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DC44C9" w:rsidRPr="00DC44C9" w14:paraId="39F0F64E" w14:textId="77777777" w:rsidTr="00837723">
        <w:trPr>
          <w:cantSplit/>
          <w:trHeight w:hRule="exact" w:val="2268"/>
        </w:trPr>
        <w:tc>
          <w:tcPr>
            <w:tcW w:w="5103" w:type="dxa"/>
          </w:tcPr>
          <w:p w14:paraId="292D8EB0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bookmarkStart w:id="0" w:name="Virksomhed"/>
            <w:bookmarkStart w:id="1" w:name="Brevhoved"/>
            <w:bookmarkEnd w:id="0"/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Navn</w:t>
            </w:r>
            <w:r>
              <w:rPr>
                <w:rFonts w:ascii="Georgia" w:hAnsi="Georgia"/>
                <w:sz w:val="21"/>
                <w:szCs w:val="21"/>
              </w:rPr>
              <w:t xml:space="preserve">] </w:t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  <w:t xml:space="preserve"> </w:t>
            </w:r>
          </w:p>
          <w:p w14:paraId="53C7C014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Adresse</w:t>
            </w:r>
            <w:r w:rsidRPr="00244569">
              <w:rPr>
                <w:rFonts w:ascii="Georgia" w:hAnsi="Georgia"/>
                <w:sz w:val="21"/>
                <w:szCs w:val="21"/>
              </w:rPr>
              <w:t xml:space="preserve">] </w:t>
            </w:r>
          </w:p>
          <w:p w14:paraId="3120A20F" w14:textId="77777777" w:rsidR="00DC44C9" w:rsidRPr="00244569" w:rsidRDefault="00DC44C9" w:rsidP="00DC44C9">
            <w:pPr>
              <w:rPr>
                <w:szCs w:val="21"/>
              </w:rPr>
            </w:pPr>
            <w:r w:rsidRPr="00244569">
              <w:rPr>
                <w:szCs w:val="21"/>
              </w:rPr>
              <w:t>[</w:t>
            </w:r>
            <w:r w:rsidRPr="00DC44C9">
              <w:rPr>
                <w:szCs w:val="21"/>
                <w:highlight w:val="yellow"/>
              </w:rPr>
              <w:t>Adresse</w:t>
            </w:r>
            <w:r w:rsidRPr="00244569">
              <w:rPr>
                <w:szCs w:val="21"/>
              </w:rPr>
              <w:t>]</w:t>
            </w:r>
          </w:p>
          <w:p w14:paraId="4BF5F310" w14:textId="77777777" w:rsidR="00DC44C9" w:rsidRPr="00DC44C9" w:rsidRDefault="00DC44C9" w:rsidP="002D75A6">
            <w:pPr>
              <w:spacing w:line="260" w:lineRule="atLeast"/>
            </w:pPr>
          </w:p>
          <w:p w14:paraId="357A8FF2" w14:textId="77777777" w:rsidR="00DC44C9" w:rsidRPr="00DC44C9" w:rsidRDefault="00DC44C9" w:rsidP="00DC44C9">
            <w:pPr>
              <w:spacing w:line="260" w:lineRule="atLeast"/>
            </w:pPr>
            <w:bookmarkStart w:id="2" w:name="Adresse"/>
            <w:bookmarkEnd w:id="2"/>
          </w:p>
        </w:tc>
        <w:bookmarkStart w:id="3" w:name="_GoBack"/>
        <w:bookmarkEnd w:id="3"/>
      </w:tr>
    </w:tbl>
    <w:bookmarkEnd w:id="1" w:displacedByCustomXml="next"/>
    <w:sdt>
      <w:sdtPr>
        <w:rPr>
          <w:highlight w:val="yellow"/>
        </w:rPr>
        <w:tag w:val="DocDate"/>
        <w:id w:val="922842058"/>
        <w:placeholder>
          <w:docPart w:val="66079FD6041E45AF908FCDC0EDAA1428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14:paraId="6C25DB6F" w14:textId="7107FB21" w:rsidR="00DC44C9" w:rsidRPr="00DC44C9" w:rsidRDefault="00DC44C9" w:rsidP="00550022">
          <w:pPr>
            <w:spacing w:after="260" w:line="260" w:lineRule="atLeast"/>
            <w:jc w:val="right"/>
          </w:pPr>
          <w:r w:rsidRPr="00DC44C9">
            <w:rPr>
              <w:highlight w:val="yellow"/>
            </w:rPr>
            <w:t>[dato]</w:t>
          </w:r>
        </w:p>
      </w:sdtContent>
    </w:sdt>
    <w:p w14:paraId="1A931ADD" w14:textId="77777777" w:rsidR="00B16D28" w:rsidRDefault="00B16D28" w:rsidP="00DC44C9">
      <w:pPr>
        <w:pStyle w:val="Overskrift1"/>
      </w:pPr>
      <w:bookmarkStart w:id="4" w:name="Overskrift"/>
      <w:bookmarkStart w:id="5" w:name="Start"/>
      <w:bookmarkEnd w:id="4"/>
      <w:bookmarkEnd w:id="5"/>
    </w:p>
    <w:p w14:paraId="24CE69CA" w14:textId="77777777" w:rsidR="00B16D28" w:rsidRDefault="00B16D28" w:rsidP="00DC44C9">
      <w:pPr>
        <w:pStyle w:val="Overskrift1"/>
      </w:pPr>
    </w:p>
    <w:p w14:paraId="0025D970" w14:textId="77777777" w:rsidR="00B16D28" w:rsidRDefault="00B16D28" w:rsidP="00DC44C9">
      <w:pPr>
        <w:pStyle w:val="Overskrift1"/>
      </w:pPr>
    </w:p>
    <w:p w14:paraId="4F8AB33B" w14:textId="77777777" w:rsidR="00B2437A" w:rsidRDefault="00B2437A" w:rsidP="00DC44C9">
      <w:pPr>
        <w:pStyle w:val="Overskrift1"/>
      </w:pPr>
    </w:p>
    <w:p w14:paraId="123ABC5F" w14:textId="77777777" w:rsidR="00B2437A" w:rsidRDefault="00B2437A" w:rsidP="00DC44C9">
      <w:pPr>
        <w:pStyle w:val="Overskrift1"/>
      </w:pPr>
    </w:p>
    <w:p w14:paraId="64C985CC" w14:textId="77777777" w:rsidR="00B2437A" w:rsidRDefault="00B2437A" w:rsidP="00DC44C9">
      <w:pPr>
        <w:pStyle w:val="Overskrift1"/>
      </w:pPr>
    </w:p>
    <w:p w14:paraId="03602E02" w14:textId="7F906634" w:rsidR="00DC44C9" w:rsidRDefault="005D33F8" w:rsidP="00DC44C9">
      <w:pPr>
        <w:pStyle w:val="Overskrift1"/>
      </w:pPr>
      <w:r>
        <w:t>Hjemsendelse</w:t>
      </w:r>
      <w:r w:rsidR="003143E0">
        <w:t xml:space="preserve"> i henhold til trepartsaftale</w:t>
      </w:r>
    </w:p>
    <w:p w14:paraId="1BD1BFCC" w14:textId="77777777" w:rsidR="00DC44C9" w:rsidRDefault="00DC44C9" w:rsidP="00DC44C9"/>
    <w:p w14:paraId="44EF4E8F" w14:textId="77777777" w:rsidR="00F84387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Du </w:t>
      </w:r>
      <w:r w:rsidR="005D33F8" w:rsidRPr="00295639">
        <w:rPr>
          <w:rFonts w:ascii="Univers" w:hAnsi="Univers"/>
          <w:sz w:val="21"/>
          <w:szCs w:val="21"/>
        </w:rPr>
        <w:t>hjemsendes</w:t>
      </w:r>
      <w:r w:rsidRPr="00295639">
        <w:rPr>
          <w:rFonts w:ascii="Univers" w:hAnsi="Univers"/>
          <w:sz w:val="21"/>
          <w:szCs w:val="21"/>
        </w:rPr>
        <w:t xml:space="preserve"> hermed dags dato fra din stilling i [</w:t>
      </w:r>
      <w:r w:rsidRPr="00295639">
        <w:rPr>
          <w:rFonts w:ascii="Univers" w:hAnsi="Univers"/>
          <w:sz w:val="21"/>
          <w:szCs w:val="21"/>
          <w:highlight w:val="yellow"/>
        </w:rPr>
        <w:t>virksomhedens navn</w:t>
      </w:r>
      <w:r w:rsidRPr="00295639">
        <w:rPr>
          <w:rFonts w:ascii="Univers" w:hAnsi="Univers"/>
          <w:sz w:val="21"/>
          <w:szCs w:val="21"/>
        </w:rPr>
        <w:t xml:space="preserve">]. </w:t>
      </w:r>
    </w:p>
    <w:p w14:paraId="0B6C8284" w14:textId="77777777" w:rsidR="00F84387" w:rsidRPr="00295639" w:rsidRDefault="00F84387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4841E12D" w14:textId="57EB9B92" w:rsidR="0088575C" w:rsidRPr="00295639" w:rsidRDefault="005D33F8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Hjemsendelsen</w:t>
      </w:r>
      <w:r w:rsidR="00DC44C9" w:rsidRPr="00295639">
        <w:rPr>
          <w:rFonts w:ascii="Univers" w:hAnsi="Univers"/>
          <w:sz w:val="21"/>
          <w:szCs w:val="21"/>
        </w:rPr>
        <w:t xml:space="preserve"> </w:t>
      </w:r>
      <w:r w:rsidRPr="00295639">
        <w:rPr>
          <w:rFonts w:ascii="Univers" w:hAnsi="Univers"/>
          <w:sz w:val="21"/>
          <w:szCs w:val="21"/>
        </w:rPr>
        <w:t>skyldes</w:t>
      </w:r>
      <w:r w:rsidR="00F84387" w:rsidRPr="00295639">
        <w:rPr>
          <w:rFonts w:ascii="Univers" w:hAnsi="Univers"/>
          <w:sz w:val="21"/>
          <w:szCs w:val="21"/>
        </w:rPr>
        <w:t xml:space="preserve"> akut arbejdsmangel som følge af den aktuelle spredning af</w:t>
      </w:r>
      <w:r w:rsidR="000A794A" w:rsidRPr="00295639">
        <w:rPr>
          <w:rFonts w:ascii="Univers" w:hAnsi="Univers"/>
          <w:sz w:val="21"/>
          <w:szCs w:val="21"/>
        </w:rPr>
        <w:t xml:space="preserve"> </w:t>
      </w:r>
      <w:proofErr w:type="spellStart"/>
      <w:r w:rsidR="000A794A" w:rsidRPr="00295639">
        <w:rPr>
          <w:rFonts w:ascii="Univers" w:hAnsi="Univers"/>
          <w:sz w:val="21"/>
          <w:szCs w:val="21"/>
        </w:rPr>
        <w:t>coronavirus</w:t>
      </w:r>
      <w:proofErr w:type="spellEnd"/>
      <w:r w:rsidR="000A794A" w:rsidRPr="00295639">
        <w:rPr>
          <w:rFonts w:ascii="Univers" w:hAnsi="Univers"/>
          <w:sz w:val="21"/>
          <w:szCs w:val="21"/>
        </w:rPr>
        <w:t xml:space="preserve"> (Covid-19)</w:t>
      </w:r>
      <w:r w:rsidR="003C1EB2">
        <w:rPr>
          <w:rFonts w:ascii="Univers" w:hAnsi="Univers"/>
          <w:sz w:val="21"/>
          <w:szCs w:val="21"/>
        </w:rPr>
        <w:t>, og er et alternativ til en opsigelse.</w:t>
      </w:r>
    </w:p>
    <w:p w14:paraId="1723096A" w14:textId="77777777" w:rsidR="0088575C" w:rsidRPr="00295639" w:rsidRDefault="0088575C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7A1D13DE" w14:textId="18DA319B" w:rsidR="00D603E7" w:rsidRDefault="00065287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Vi har ikke andet arbejde til dig p.t., som du kan udføre i </w:t>
      </w:r>
      <w:r w:rsidR="00055DC7" w:rsidRPr="00295639">
        <w:rPr>
          <w:rFonts w:ascii="Univers" w:hAnsi="Univers"/>
          <w:sz w:val="21"/>
          <w:szCs w:val="21"/>
        </w:rPr>
        <w:t>stedet, og derfor er vi nødt til at hjemsende dig</w:t>
      </w:r>
      <w:r w:rsidR="00D2594E" w:rsidRPr="00295639">
        <w:rPr>
          <w:rFonts w:ascii="Univers" w:hAnsi="Univers"/>
          <w:sz w:val="21"/>
          <w:szCs w:val="21"/>
        </w:rPr>
        <w:t xml:space="preserve"> </w:t>
      </w:r>
      <w:r w:rsidR="00B364E8">
        <w:rPr>
          <w:rFonts w:ascii="Univers" w:hAnsi="Univers"/>
          <w:sz w:val="21"/>
          <w:szCs w:val="21"/>
        </w:rPr>
        <w:t xml:space="preserve">foreløbig </w:t>
      </w:r>
      <w:r w:rsidR="00F84387" w:rsidRPr="00295639">
        <w:rPr>
          <w:rFonts w:ascii="Univers" w:hAnsi="Univers"/>
          <w:sz w:val="21"/>
          <w:szCs w:val="21"/>
        </w:rPr>
        <w:t>i perioden fra [</w:t>
      </w:r>
      <w:r w:rsidR="00F84387" w:rsidRPr="00295639">
        <w:rPr>
          <w:rFonts w:ascii="Univers" w:hAnsi="Univers"/>
          <w:sz w:val="21"/>
          <w:szCs w:val="21"/>
          <w:highlight w:val="yellow"/>
        </w:rPr>
        <w:t>dato</w:t>
      </w:r>
      <w:r w:rsidR="00F84387" w:rsidRPr="00295639">
        <w:rPr>
          <w:rFonts w:ascii="Univers" w:hAnsi="Univers"/>
          <w:sz w:val="21"/>
          <w:szCs w:val="21"/>
        </w:rPr>
        <w:t xml:space="preserve">] til </w:t>
      </w:r>
      <w:r w:rsidR="008A7E7A">
        <w:rPr>
          <w:rFonts w:ascii="Univers" w:hAnsi="Univers"/>
          <w:sz w:val="21"/>
          <w:szCs w:val="21"/>
        </w:rPr>
        <w:t>[</w:t>
      </w:r>
      <w:r w:rsidR="00487C8C" w:rsidRPr="008A7E7A">
        <w:rPr>
          <w:rFonts w:ascii="Univers" w:hAnsi="Univers"/>
          <w:sz w:val="21"/>
          <w:szCs w:val="21"/>
          <w:highlight w:val="yellow"/>
        </w:rPr>
        <w:t>9. juni 2020</w:t>
      </w:r>
      <w:r w:rsidR="008A7E7A">
        <w:rPr>
          <w:rFonts w:ascii="Univers" w:hAnsi="Univers"/>
          <w:sz w:val="21"/>
          <w:szCs w:val="21"/>
        </w:rPr>
        <w:t>]</w:t>
      </w:r>
      <w:r w:rsidR="00F84387" w:rsidRPr="00295639">
        <w:rPr>
          <w:rFonts w:ascii="Univers" w:hAnsi="Univers"/>
          <w:sz w:val="21"/>
          <w:szCs w:val="21"/>
        </w:rPr>
        <w:t xml:space="preserve"> </w:t>
      </w:r>
      <w:r w:rsidR="00055DC7" w:rsidRPr="00295639">
        <w:rPr>
          <w:rFonts w:ascii="Univers" w:hAnsi="Univers"/>
          <w:sz w:val="21"/>
          <w:szCs w:val="21"/>
        </w:rPr>
        <w:t xml:space="preserve">i henhold til </w:t>
      </w:r>
      <w:r w:rsidR="00B364E8">
        <w:rPr>
          <w:rFonts w:ascii="Univers" w:hAnsi="Univers"/>
          <w:sz w:val="21"/>
          <w:szCs w:val="21"/>
        </w:rPr>
        <w:t>trepartsaftalen</w:t>
      </w:r>
      <w:r w:rsidR="004B3531">
        <w:rPr>
          <w:rFonts w:ascii="Univers" w:hAnsi="Univers"/>
          <w:sz w:val="21"/>
          <w:szCs w:val="21"/>
        </w:rPr>
        <w:t xml:space="preserve"> om lønkompensation.</w:t>
      </w:r>
      <w:r w:rsidR="003143E0">
        <w:rPr>
          <w:rFonts w:ascii="Univers" w:hAnsi="Univers"/>
          <w:sz w:val="21"/>
          <w:szCs w:val="21"/>
        </w:rPr>
        <w:t xml:space="preserve"> Du får under hjemsendelsen din sædvanlige løn udbetalt, men skal ikke udføre arbejde.</w:t>
      </w:r>
    </w:p>
    <w:p w14:paraId="34031D8B" w14:textId="77777777" w:rsidR="004B3531" w:rsidRDefault="004B3531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4AC74A79" w14:textId="6740F7D1" w:rsidR="00B364E8" w:rsidRDefault="003143E0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>
        <w:rPr>
          <w:rFonts w:ascii="Univers" w:hAnsi="Univers"/>
          <w:sz w:val="21"/>
          <w:szCs w:val="21"/>
        </w:rPr>
        <w:t xml:space="preserve">Det er et krav efter </w:t>
      </w:r>
      <w:r w:rsidR="004B3531">
        <w:rPr>
          <w:rFonts w:ascii="Univers" w:hAnsi="Univers"/>
          <w:sz w:val="21"/>
          <w:szCs w:val="21"/>
        </w:rPr>
        <w:t>trepartsaftalen</w:t>
      </w:r>
      <w:r>
        <w:rPr>
          <w:rFonts w:ascii="Univers" w:hAnsi="Univers"/>
          <w:sz w:val="21"/>
          <w:szCs w:val="21"/>
        </w:rPr>
        <w:t>, at du</w:t>
      </w:r>
      <w:r w:rsidR="004B3531">
        <w:rPr>
          <w:rFonts w:ascii="Univers" w:hAnsi="Univers"/>
          <w:sz w:val="21"/>
          <w:szCs w:val="21"/>
        </w:rPr>
        <w:t xml:space="preserve"> afholder </w:t>
      </w:r>
      <w:r w:rsidR="00487C8C">
        <w:rPr>
          <w:rFonts w:ascii="Univers" w:hAnsi="Univers"/>
          <w:sz w:val="21"/>
          <w:szCs w:val="21"/>
        </w:rPr>
        <w:t>[</w:t>
      </w:r>
      <w:r w:rsidR="00487C8C" w:rsidRPr="00487C8C">
        <w:rPr>
          <w:rFonts w:ascii="Univers" w:hAnsi="Univers"/>
          <w:sz w:val="21"/>
          <w:szCs w:val="21"/>
          <w:highlight w:val="yellow"/>
        </w:rPr>
        <w:t>antal</w:t>
      </w:r>
      <w:r w:rsidR="008A7E7A" w:rsidRPr="008A7E7A">
        <w:rPr>
          <w:rFonts w:ascii="Univers" w:hAnsi="Univers"/>
          <w:sz w:val="21"/>
          <w:szCs w:val="21"/>
          <w:highlight w:val="yellow"/>
        </w:rPr>
        <w:t>*</w:t>
      </w:r>
      <w:r w:rsidR="008A7E7A">
        <w:rPr>
          <w:rFonts w:ascii="Univers" w:hAnsi="Univers"/>
          <w:sz w:val="21"/>
          <w:szCs w:val="21"/>
        </w:rPr>
        <w:t>]</w:t>
      </w:r>
      <w:r w:rsidR="004B3531">
        <w:rPr>
          <w:rFonts w:ascii="Univers" w:hAnsi="Univers"/>
          <w:sz w:val="21"/>
          <w:szCs w:val="21"/>
        </w:rPr>
        <w:t xml:space="preserve"> feriedage, </w:t>
      </w:r>
      <w:r w:rsidR="008A7E7A">
        <w:rPr>
          <w:rFonts w:ascii="Univers" w:hAnsi="Univers"/>
          <w:sz w:val="21"/>
          <w:szCs w:val="21"/>
        </w:rPr>
        <w:t xml:space="preserve">feriefridage, </w:t>
      </w:r>
      <w:r w:rsidR="004B3531">
        <w:rPr>
          <w:rFonts w:ascii="Univers" w:hAnsi="Univers"/>
          <w:sz w:val="21"/>
          <w:szCs w:val="21"/>
        </w:rPr>
        <w:t>og/eller afspadsering. Såfremt du ikke har feriedage</w:t>
      </w:r>
      <w:r w:rsidR="008A7E7A">
        <w:rPr>
          <w:rFonts w:ascii="Univers" w:hAnsi="Univers"/>
          <w:sz w:val="21"/>
          <w:szCs w:val="21"/>
        </w:rPr>
        <w:t>, feriefridage</w:t>
      </w:r>
      <w:r w:rsidR="004B3531">
        <w:rPr>
          <w:rFonts w:ascii="Univers" w:hAnsi="Univers"/>
          <w:sz w:val="21"/>
          <w:szCs w:val="21"/>
        </w:rPr>
        <w:t xml:space="preserve"> eller afspadsering til gode, er </w:t>
      </w:r>
      <w:r w:rsidR="00487C8C">
        <w:rPr>
          <w:rFonts w:ascii="Univers" w:hAnsi="Univers"/>
          <w:sz w:val="21"/>
          <w:szCs w:val="21"/>
        </w:rPr>
        <w:t>[</w:t>
      </w:r>
      <w:r w:rsidR="00487C8C" w:rsidRPr="00487C8C">
        <w:rPr>
          <w:rFonts w:ascii="Univers" w:hAnsi="Univers"/>
          <w:sz w:val="21"/>
          <w:szCs w:val="21"/>
          <w:highlight w:val="yellow"/>
        </w:rPr>
        <w:t>antal</w:t>
      </w:r>
      <w:r w:rsidR="008A7E7A" w:rsidRPr="008A7E7A">
        <w:rPr>
          <w:rFonts w:ascii="Univers" w:hAnsi="Univers"/>
          <w:sz w:val="21"/>
          <w:szCs w:val="21"/>
          <w:highlight w:val="yellow"/>
        </w:rPr>
        <w:t>*</w:t>
      </w:r>
      <w:r w:rsidR="00487C8C">
        <w:rPr>
          <w:rFonts w:ascii="Univers" w:hAnsi="Univers"/>
          <w:sz w:val="21"/>
          <w:szCs w:val="21"/>
        </w:rPr>
        <w:t>]</w:t>
      </w:r>
      <w:r w:rsidR="004B3531">
        <w:rPr>
          <w:rFonts w:ascii="Univers" w:hAnsi="Univers"/>
          <w:sz w:val="21"/>
          <w:szCs w:val="21"/>
        </w:rPr>
        <w:t xml:space="preserve"> dage uden løn. </w:t>
      </w:r>
      <w:r w:rsidR="00B364E8">
        <w:rPr>
          <w:rFonts w:ascii="Univers" w:hAnsi="Univers"/>
          <w:sz w:val="21"/>
          <w:szCs w:val="21"/>
        </w:rPr>
        <w:t xml:space="preserve"> </w:t>
      </w:r>
      <w:r w:rsidR="000B0696">
        <w:rPr>
          <w:rFonts w:ascii="Univers" w:hAnsi="Univers"/>
          <w:sz w:val="21"/>
          <w:szCs w:val="21"/>
          <w:highlight w:val="yellow"/>
        </w:rPr>
        <w:t>[*</w:t>
      </w:r>
      <w:r w:rsidR="000B0696" w:rsidRPr="00487C8C">
        <w:rPr>
          <w:rFonts w:ascii="Univers" w:hAnsi="Univers"/>
          <w:sz w:val="21"/>
          <w:szCs w:val="21"/>
          <w:highlight w:val="yellow"/>
        </w:rPr>
        <w:t>5 DAGE HVIS DER ER HJEMSENDT I HELE PERIODEN 9/3 – 9/6, FORHOLDSMÆSSIGT ANTAL, HVIS DER ER HJEMSENDT FOR EN KORTERE PERIODE</w:t>
      </w:r>
      <w:r w:rsidR="000B0696" w:rsidRPr="008A7E7A">
        <w:rPr>
          <w:rFonts w:ascii="Univers" w:hAnsi="Univers"/>
          <w:sz w:val="21"/>
          <w:szCs w:val="21"/>
          <w:highlight w:val="yellow"/>
        </w:rPr>
        <w:t>]</w:t>
      </w:r>
    </w:p>
    <w:p w14:paraId="2372D4D0" w14:textId="567DA037" w:rsidR="00DC44C9" w:rsidRDefault="00DC44C9" w:rsidP="003143E0">
      <w:pPr>
        <w:spacing w:before="100" w:beforeAutospacing="1" w:after="100" w:afterAutospacing="1"/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 xml:space="preserve">I </w:t>
      </w:r>
      <w:r w:rsidR="0057510A" w:rsidRPr="00295639">
        <w:rPr>
          <w:rFonts w:ascii="Univers" w:hAnsi="Univers"/>
          <w:szCs w:val="21"/>
        </w:rPr>
        <w:t>hjemsendelses</w:t>
      </w:r>
      <w:r w:rsidRPr="00295639">
        <w:rPr>
          <w:rFonts w:ascii="Univers" w:hAnsi="Univers"/>
          <w:szCs w:val="21"/>
        </w:rPr>
        <w:t>perioden har du pligt til at udvise loyalitet over for virksomheden.</w:t>
      </w:r>
    </w:p>
    <w:p w14:paraId="2C783B31" w14:textId="08F3F97C" w:rsidR="00D603E7" w:rsidRPr="00295639" w:rsidRDefault="00D603E7" w:rsidP="003143E0">
      <w:pPr>
        <w:spacing w:before="100" w:beforeAutospacing="1" w:after="100" w:afterAutospacing="1"/>
        <w:jc w:val="both"/>
        <w:rPr>
          <w:rFonts w:ascii="Univers" w:hAnsi="Univers"/>
          <w:szCs w:val="21"/>
        </w:rPr>
      </w:pPr>
      <w:r>
        <w:rPr>
          <w:rFonts w:ascii="Univers" w:hAnsi="Univers"/>
          <w:szCs w:val="21"/>
        </w:rPr>
        <w:t>Skulle situationen ændre sig, skal du være klar til at blive kaldt på arbejde med kort varsel.</w:t>
      </w:r>
    </w:p>
    <w:p w14:paraId="075AFDA4" w14:textId="77777777" w:rsidR="00DC44C9" w:rsidRPr="00295639" w:rsidRDefault="00DC44C9" w:rsidP="00DC44C9">
      <w:pPr>
        <w:jc w:val="both"/>
        <w:rPr>
          <w:rFonts w:ascii="Univers" w:hAnsi="Univers"/>
          <w:b/>
          <w:szCs w:val="21"/>
        </w:rPr>
      </w:pPr>
      <w:r w:rsidRPr="00295639">
        <w:rPr>
          <w:rFonts w:ascii="Univers" w:hAnsi="Univers"/>
          <w:szCs w:val="21"/>
        </w:rPr>
        <w:t xml:space="preserve">Du bedes bekræfte modtagelsen af dette brev med din underskrift på vedlagte kopi, som skal returneres til virksomheden. </w:t>
      </w:r>
    </w:p>
    <w:p w14:paraId="48C13A65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37EA08E9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Med venlig hilsen</w:t>
      </w:r>
    </w:p>
    <w:p w14:paraId="2864B2C7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[</w:t>
      </w:r>
      <w:r w:rsidRPr="00295639">
        <w:rPr>
          <w:rFonts w:ascii="Univers" w:hAnsi="Univers"/>
          <w:szCs w:val="21"/>
          <w:highlight w:val="yellow"/>
        </w:rPr>
        <w:t>Virksomheden</w:t>
      </w:r>
      <w:r w:rsidRPr="00295639">
        <w:rPr>
          <w:rFonts w:ascii="Univers" w:hAnsi="Univers"/>
          <w:szCs w:val="21"/>
        </w:rPr>
        <w:t>]</w:t>
      </w:r>
    </w:p>
    <w:p w14:paraId="3A2B57DB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2BD6450D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5623CB0E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____________________________</w:t>
      </w:r>
    </w:p>
    <w:p w14:paraId="3631AEEE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[</w:t>
      </w:r>
      <w:r w:rsidRPr="00295639">
        <w:rPr>
          <w:rFonts w:ascii="Univers" w:hAnsi="Univers"/>
          <w:szCs w:val="21"/>
          <w:highlight w:val="yellow"/>
        </w:rPr>
        <w:t>Navn</w:t>
      </w:r>
      <w:r w:rsidRPr="00295639">
        <w:rPr>
          <w:rFonts w:ascii="Univers" w:hAnsi="Univers"/>
          <w:szCs w:val="21"/>
        </w:rPr>
        <w:t>]</w:t>
      </w:r>
    </w:p>
    <w:p w14:paraId="635D5742" w14:textId="77777777" w:rsidR="003143E0" w:rsidRDefault="003143E0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407B456D" w14:textId="61ADCB4E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Modtagelsen af ovennævnte </w:t>
      </w:r>
      <w:r w:rsidR="007A64AB" w:rsidRPr="00295639">
        <w:rPr>
          <w:rFonts w:ascii="Univers" w:hAnsi="Univers"/>
          <w:sz w:val="21"/>
          <w:szCs w:val="21"/>
        </w:rPr>
        <w:t>hjemsendelse</w:t>
      </w:r>
      <w:r w:rsidRPr="00295639">
        <w:rPr>
          <w:rFonts w:ascii="Univers" w:hAnsi="Univers"/>
          <w:sz w:val="21"/>
          <w:szCs w:val="21"/>
        </w:rPr>
        <w:t xml:space="preserve"> bekræftes hermed. </w:t>
      </w:r>
    </w:p>
    <w:p w14:paraId="5423453B" w14:textId="77777777" w:rsidR="00AC00FA" w:rsidRPr="00295639" w:rsidRDefault="00AC00FA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6823D215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Den [</w:t>
      </w:r>
      <w:r w:rsidRPr="00295639">
        <w:rPr>
          <w:rFonts w:ascii="Univers" w:hAnsi="Univers"/>
          <w:sz w:val="21"/>
          <w:szCs w:val="21"/>
          <w:highlight w:val="yellow"/>
        </w:rPr>
        <w:t>x</w:t>
      </w:r>
      <w:r w:rsidRPr="00295639">
        <w:rPr>
          <w:rFonts w:ascii="Univers" w:hAnsi="Univers"/>
          <w:sz w:val="21"/>
          <w:szCs w:val="21"/>
        </w:rPr>
        <w:t xml:space="preserve">] </w:t>
      </w:r>
    </w:p>
    <w:p w14:paraId="413F4DD0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34990AC4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6E3ED1C0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__________________________________  </w:t>
      </w:r>
    </w:p>
    <w:p w14:paraId="7B0196B3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[</w:t>
      </w:r>
      <w:r w:rsidRPr="00295639">
        <w:rPr>
          <w:rFonts w:ascii="Univers" w:hAnsi="Univers"/>
          <w:sz w:val="21"/>
          <w:szCs w:val="21"/>
          <w:highlight w:val="yellow"/>
        </w:rPr>
        <w:t>Navn</w:t>
      </w:r>
      <w:r w:rsidRPr="00295639">
        <w:rPr>
          <w:rFonts w:ascii="Univers" w:hAnsi="Univers"/>
          <w:sz w:val="21"/>
          <w:szCs w:val="21"/>
        </w:rPr>
        <w:t xml:space="preserve">] </w:t>
      </w:r>
    </w:p>
    <w:p w14:paraId="06FF5D39" w14:textId="77777777" w:rsidR="00DC44C9" w:rsidRPr="00DC44C9" w:rsidRDefault="00DC44C9" w:rsidP="00DC44C9"/>
    <w:p w14:paraId="0DA8017E" w14:textId="77777777" w:rsidR="00D670DC" w:rsidRPr="00DC44C9" w:rsidRDefault="00D670DC" w:rsidP="00586BFE"/>
    <w:sectPr w:rsidR="00D670DC" w:rsidRPr="00DC44C9" w:rsidSect="00F07C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89D7" w14:textId="77777777" w:rsidR="007A6B45" w:rsidRDefault="007A6B45">
      <w:r>
        <w:separator/>
      </w:r>
    </w:p>
  </w:endnote>
  <w:endnote w:type="continuationSeparator" w:id="0">
    <w:p w14:paraId="041E4DC9" w14:textId="77777777" w:rsidR="007A6B45" w:rsidRDefault="007A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33CE5EA6" w14:textId="77777777" w:rsidTr="00D670DC">
      <w:trPr>
        <w:cantSplit/>
        <w:trHeight w:val="680"/>
      </w:trPr>
      <w:tc>
        <w:tcPr>
          <w:tcW w:w="3628" w:type="dxa"/>
        </w:tcPr>
        <w:p w14:paraId="3F8167C6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6276F4D0" w14:textId="77777777" w:rsidR="00D670DC" w:rsidRPr="00DC44C9" w:rsidRDefault="00D670DC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14:paraId="089AC042" w14:textId="0B80F737" w:rsidR="00D670DC" w:rsidRPr="00DC44C9" w:rsidRDefault="00DC44C9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fldChar w:fldCharType="begin"/>
          </w:r>
          <w:r w:rsidR="00D670DC" w:rsidRPr="00DC44C9">
            <w:rPr>
              <w:color w:val="auto"/>
            </w:rPr>
            <w:instrText xml:space="preserve"> PAGE </w:instrText>
          </w:r>
          <w:r w:rsidR="00D670DC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670DC"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0F11C267" w14:textId="77777777" w:rsidR="0002536A" w:rsidRDefault="0002536A" w:rsidP="007D3E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503A87B5" w14:textId="77777777" w:rsidTr="00D670DC">
      <w:trPr>
        <w:cantSplit/>
        <w:trHeight w:val="680"/>
      </w:trPr>
      <w:tc>
        <w:tcPr>
          <w:tcW w:w="3628" w:type="dxa"/>
        </w:tcPr>
        <w:p w14:paraId="12AB54BF" w14:textId="77777777" w:rsidR="00D670DC" w:rsidRDefault="00D670DC" w:rsidP="00D670DC">
          <w:pPr>
            <w:pStyle w:val="InfoTekst"/>
            <w:spacing w:line="20" w:lineRule="exact"/>
          </w:pPr>
          <w:bookmarkStart w:id="8" w:name="Footer_1"/>
        </w:p>
        <w:bookmarkEnd w:id="8"/>
        <w:p w14:paraId="51DED763" w14:textId="77777777" w:rsidR="00D670DC" w:rsidRPr="00456772" w:rsidRDefault="00D670DC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14:paraId="6CF9CD0D" w14:textId="77777777" w:rsidR="00D670DC" w:rsidRDefault="00D670DC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9" w:name="Footer_3"/>
        </w:p>
        <w:bookmarkEnd w:id="9"/>
        <w:p w14:paraId="463C4EA1" w14:textId="77777777" w:rsidR="00D670DC" w:rsidRPr="00456772" w:rsidRDefault="00D670DC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12A14757" w14:textId="3821F621" w:rsidR="00D670DC" w:rsidRDefault="00D670DC" w:rsidP="00D670DC">
          <w:pPr>
            <w:pStyle w:val="InfoTekst"/>
          </w:pPr>
          <w:bookmarkStart w:id="10" w:name="DK_2"/>
          <w:bookmarkStart w:id="11" w:name="Footer_2"/>
          <w:r w:rsidRPr="00DC44C9">
            <w:rPr>
              <w:color w:val="auto"/>
            </w:rPr>
            <w:t xml:space="preserve">Side </w:t>
          </w:r>
          <w:bookmarkEnd w:id="10"/>
          <w:bookmarkEnd w:id="11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="00DC44C9" w:rsidRPr="00DC44C9">
            <w:rPr>
              <w:color w:val="auto"/>
            </w:rPr>
            <w:fldChar w:fldCharType="begin"/>
          </w:r>
          <w:r w:rsidR="00DC44C9" w:rsidRPr="00DC44C9">
            <w:rPr>
              <w:color w:val="auto"/>
            </w:rPr>
            <w:instrText xml:space="preserve"> NUMPAGES </w:instrText>
          </w:r>
          <w:r w:rsidR="00DC44C9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C44C9" w:rsidRPr="00DC44C9">
            <w:rPr>
              <w:noProof/>
              <w:color w:val="auto"/>
            </w:rPr>
            <w:fldChar w:fldCharType="end"/>
          </w:r>
        </w:p>
      </w:tc>
    </w:tr>
  </w:tbl>
  <w:p w14:paraId="7074FFF2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0BC5" w14:textId="77777777" w:rsidR="007A6B45" w:rsidRDefault="007A6B45">
      <w:r>
        <w:separator/>
      </w:r>
    </w:p>
  </w:footnote>
  <w:footnote w:type="continuationSeparator" w:id="0">
    <w:p w14:paraId="1A6DB40A" w14:textId="77777777" w:rsidR="007A6B45" w:rsidRDefault="007A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14:paraId="5CC7DBA6" w14:textId="77777777" w:rsidTr="00586BFE">
      <w:tc>
        <w:tcPr>
          <w:tcW w:w="3628" w:type="dxa"/>
        </w:tcPr>
        <w:p w14:paraId="27E75CEF" w14:textId="77777777" w:rsidR="005F595C" w:rsidRDefault="005F595C" w:rsidP="004B7116">
          <w:pPr>
            <w:pStyle w:val="Sidehoved"/>
          </w:pPr>
        </w:p>
      </w:tc>
      <w:tc>
        <w:tcPr>
          <w:tcW w:w="3628" w:type="dxa"/>
        </w:tcPr>
        <w:p w14:paraId="71E50401" w14:textId="77777777" w:rsidR="005F595C" w:rsidRDefault="005F595C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79D789A1" w14:textId="77777777" w:rsidR="005F595C" w:rsidRDefault="005F595C" w:rsidP="005F595C">
          <w:pPr>
            <w:pStyle w:val="Sidehoved"/>
          </w:pPr>
        </w:p>
      </w:tc>
    </w:tr>
  </w:tbl>
  <w:p w14:paraId="7A425A60" w14:textId="77777777" w:rsidR="008F38A1" w:rsidRDefault="008F38A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14:paraId="3AC0BE48" w14:textId="77777777" w:rsidTr="00586BFE">
      <w:trPr>
        <w:cantSplit/>
      </w:trPr>
      <w:tc>
        <w:tcPr>
          <w:tcW w:w="3628" w:type="dxa"/>
        </w:tcPr>
        <w:p w14:paraId="4EC1A455" w14:textId="77777777" w:rsidR="00B1321B" w:rsidRDefault="00B1321B" w:rsidP="000056E2">
          <w:pPr>
            <w:pStyle w:val="Sidehoved"/>
            <w:jc w:val="right"/>
          </w:pPr>
        </w:p>
        <w:p w14:paraId="75CA23D2" w14:textId="77777777" w:rsidR="00B1321B" w:rsidRDefault="00B1321B" w:rsidP="00B1321B">
          <w:pPr>
            <w:pStyle w:val="Sidehoved"/>
          </w:pPr>
        </w:p>
      </w:tc>
      <w:tc>
        <w:tcPr>
          <w:tcW w:w="3628" w:type="dxa"/>
        </w:tcPr>
        <w:p w14:paraId="66CD3269" w14:textId="77777777" w:rsidR="00B1321B" w:rsidRDefault="00B1321B" w:rsidP="00B1321B">
          <w:pPr>
            <w:pStyle w:val="Sidehoved"/>
          </w:pPr>
          <w:bookmarkStart w:id="6" w:name="Address2"/>
          <w:bookmarkEnd w:id="6"/>
        </w:p>
      </w:tc>
      <w:tc>
        <w:tcPr>
          <w:tcW w:w="2438" w:type="dxa"/>
        </w:tcPr>
        <w:p w14:paraId="6913E18D" w14:textId="6F6E12FC" w:rsidR="00B1321B" w:rsidRPr="000056E2" w:rsidRDefault="000056E2" w:rsidP="00B1321B">
          <w:pPr>
            <w:pStyle w:val="Sidehoved"/>
            <w:rPr>
              <w:rFonts w:ascii="Verdana" w:hAnsi="Verdana"/>
              <w:color w:val="auto"/>
              <w:sz w:val="20"/>
              <w:szCs w:val="20"/>
            </w:rPr>
          </w:pPr>
          <w:bookmarkStart w:id="7" w:name="Logo"/>
          <w:bookmarkEnd w:id="7"/>
          <w:r>
            <w:rPr>
              <w:rFonts w:ascii="Verdana" w:hAnsi="Verdana"/>
              <w:color w:val="auto"/>
              <w:sz w:val="20"/>
              <w:szCs w:val="20"/>
            </w:rPr>
            <w:t>Opdateret 25.03.20</w:t>
          </w:r>
        </w:p>
      </w:tc>
    </w:tr>
  </w:tbl>
  <w:p w14:paraId="0F50A4C1" w14:textId="77777777"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E767C09"/>
    <w:multiLevelType w:val="multilevel"/>
    <w:tmpl w:val="E9B66AF0"/>
    <w:numStyleLink w:val="DEBogstaver"/>
  </w:abstractNum>
  <w:abstractNum w:abstractNumId="18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1406F87"/>
    <w:multiLevelType w:val="multilevel"/>
    <w:tmpl w:val="E4BCA3DC"/>
    <w:numStyleLink w:val="DEBullet"/>
  </w:abstractNum>
  <w:abstractNum w:abstractNumId="20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A41F24"/>
    <w:multiLevelType w:val="multilevel"/>
    <w:tmpl w:val="E9B66AF0"/>
    <w:numStyleLink w:val="DEBogstaver"/>
  </w:abstractNum>
  <w:abstractNum w:abstractNumId="22" w15:restartNumberingAfterBreak="0">
    <w:nsid w:val="6E795F15"/>
    <w:multiLevelType w:val="multilevel"/>
    <w:tmpl w:val="E9B66AF0"/>
    <w:numStyleLink w:val="DEBogstaver"/>
  </w:abstractNum>
  <w:abstractNum w:abstractNumId="23" w15:restartNumberingAfterBreak="0">
    <w:nsid w:val="700F499A"/>
    <w:multiLevelType w:val="multilevel"/>
    <w:tmpl w:val="E9B66AF0"/>
    <w:numStyleLink w:val="DEBogstaver"/>
  </w:abstractNum>
  <w:abstractNum w:abstractNumId="24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16"/>
  </w:num>
  <w:num w:numId="23">
    <w:abstractNumId w:val="18"/>
  </w:num>
  <w:num w:numId="24">
    <w:abstractNumId w:val="23"/>
  </w:num>
  <w:num w:numId="25">
    <w:abstractNumId w:val="12"/>
  </w:num>
  <w:num w:numId="26">
    <w:abstractNumId w:val="11"/>
  </w:num>
  <w:num w:numId="27">
    <w:abstractNumId w:val="22"/>
  </w:num>
  <w:num w:numId="28">
    <w:abstractNumId w:val="17"/>
  </w:num>
  <w:num w:numId="29">
    <w:abstractNumId w:val="15"/>
  </w:num>
  <w:num w:numId="30">
    <w:abstractNumId w:val="24"/>
  </w:num>
  <w:num w:numId="31">
    <w:abstractNumId w:val="13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C9"/>
    <w:rsid w:val="000016BA"/>
    <w:rsid w:val="00004EE1"/>
    <w:rsid w:val="000056E2"/>
    <w:rsid w:val="00007E2A"/>
    <w:rsid w:val="00010FEE"/>
    <w:rsid w:val="000144C0"/>
    <w:rsid w:val="000150AF"/>
    <w:rsid w:val="000153EC"/>
    <w:rsid w:val="00017202"/>
    <w:rsid w:val="00023C4C"/>
    <w:rsid w:val="0002450D"/>
    <w:rsid w:val="0002536A"/>
    <w:rsid w:val="00025B3C"/>
    <w:rsid w:val="00036A78"/>
    <w:rsid w:val="00043363"/>
    <w:rsid w:val="000440C1"/>
    <w:rsid w:val="00044454"/>
    <w:rsid w:val="00046A68"/>
    <w:rsid w:val="000509AB"/>
    <w:rsid w:val="0005391E"/>
    <w:rsid w:val="00054029"/>
    <w:rsid w:val="00055DC7"/>
    <w:rsid w:val="000560C5"/>
    <w:rsid w:val="00060B6B"/>
    <w:rsid w:val="00063468"/>
    <w:rsid w:val="00065287"/>
    <w:rsid w:val="00067C4C"/>
    <w:rsid w:val="000708AF"/>
    <w:rsid w:val="00072868"/>
    <w:rsid w:val="000856B0"/>
    <w:rsid w:val="000857EA"/>
    <w:rsid w:val="00095502"/>
    <w:rsid w:val="000A2AEA"/>
    <w:rsid w:val="000A3B86"/>
    <w:rsid w:val="000A794A"/>
    <w:rsid w:val="000B0696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F300F"/>
    <w:rsid w:val="000F5017"/>
    <w:rsid w:val="000F5D74"/>
    <w:rsid w:val="001020DC"/>
    <w:rsid w:val="00106892"/>
    <w:rsid w:val="0011224D"/>
    <w:rsid w:val="0012043C"/>
    <w:rsid w:val="00131208"/>
    <w:rsid w:val="00132472"/>
    <w:rsid w:val="00132782"/>
    <w:rsid w:val="001348E5"/>
    <w:rsid w:val="00135F62"/>
    <w:rsid w:val="00142B8D"/>
    <w:rsid w:val="0014388D"/>
    <w:rsid w:val="00151821"/>
    <w:rsid w:val="00155F5A"/>
    <w:rsid w:val="0016183A"/>
    <w:rsid w:val="0016625E"/>
    <w:rsid w:val="00174C73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D2BF4"/>
    <w:rsid w:val="001E07B1"/>
    <w:rsid w:val="001E0CFD"/>
    <w:rsid w:val="001E1252"/>
    <w:rsid w:val="001F0E9E"/>
    <w:rsid w:val="001F337E"/>
    <w:rsid w:val="001F6808"/>
    <w:rsid w:val="001F6F00"/>
    <w:rsid w:val="002008E1"/>
    <w:rsid w:val="002068F7"/>
    <w:rsid w:val="00211B36"/>
    <w:rsid w:val="00213011"/>
    <w:rsid w:val="0022232C"/>
    <w:rsid w:val="00223C95"/>
    <w:rsid w:val="002312E7"/>
    <w:rsid w:val="00231405"/>
    <w:rsid w:val="0023724F"/>
    <w:rsid w:val="00240BF0"/>
    <w:rsid w:val="00242550"/>
    <w:rsid w:val="0024306D"/>
    <w:rsid w:val="00261844"/>
    <w:rsid w:val="00263D54"/>
    <w:rsid w:val="00271CC2"/>
    <w:rsid w:val="00277C8E"/>
    <w:rsid w:val="00283336"/>
    <w:rsid w:val="002834E4"/>
    <w:rsid w:val="00285B4B"/>
    <w:rsid w:val="002861EE"/>
    <w:rsid w:val="00294F57"/>
    <w:rsid w:val="00295639"/>
    <w:rsid w:val="002A1B7B"/>
    <w:rsid w:val="002A52E0"/>
    <w:rsid w:val="002A669D"/>
    <w:rsid w:val="002B4285"/>
    <w:rsid w:val="002B4CCC"/>
    <w:rsid w:val="002C080A"/>
    <w:rsid w:val="002C3241"/>
    <w:rsid w:val="002C3EA1"/>
    <w:rsid w:val="002C630D"/>
    <w:rsid w:val="002D4B74"/>
    <w:rsid w:val="002D75A6"/>
    <w:rsid w:val="002E760E"/>
    <w:rsid w:val="002E7F60"/>
    <w:rsid w:val="002F2B9E"/>
    <w:rsid w:val="002F549C"/>
    <w:rsid w:val="002F6125"/>
    <w:rsid w:val="00300950"/>
    <w:rsid w:val="00303760"/>
    <w:rsid w:val="0030774C"/>
    <w:rsid w:val="003143E0"/>
    <w:rsid w:val="00314BF1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476B7"/>
    <w:rsid w:val="003512F1"/>
    <w:rsid w:val="0036043D"/>
    <w:rsid w:val="00366414"/>
    <w:rsid w:val="0037353D"/>
    <w:rsid w:val="00382E56"/>
    <w:rsid w:val="003962DE"/>
    <w:rsid w:val="003A059D"/>
    <w:rsid w:val="003C173F"/>
    <w:rsid w:val="003C1EB2"/>
    <w:rsid w:val="003C1F9D"/>
    <w:rsid w:val="003C2538"/>
    <w:rsid w:val="003C5D8D"/>
    <w:rsid w:val="003C63BA"/>
    <w:rsid w:val="003C7A32"/>
    <w:rsid w:val="003D4B81"/>
    <w:rsid w:val="003D4DFA"/>
    <w:rsid w:val="003E7145"/>
    <w:rsid w:val="003E7E15"/>
    <w:rsid w:val="003F2D55"/>
    <w:rsid w:val="003F2DC6"/>
    <w:rsid w:val="003F2FBE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18D6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61A79"/>
    <w:rsid w:val="00463E4A"/>
    <w:rsid w:val="00477C3E"/>
    <w:rsid w:val="00480437"/>
    <w:rsid w:val="00486575"/>
    <w:rsid w:val="00486E4C"/>
    <w:rsid w:val="00487C8C"/>
    <w:rsid w:val="004911B6"/>
    <w:rsid w:val="0049132D"/>
    <w:rsid w:val="00495527"/>
    <w:rsid w:val="004A0D44"/>
    <w:rsid w:val="004B1418"/>
    <w:rsid w:val="004B3531"/>
    <w:rsid w:val="004B44DE"/>
    <w:rsid w:val="004B4F4B"/>
    <w:rsid w:val="004B7116"/>
    <w:rsid w:val="004C1761"/>
    <w:rsid w:val="004D23C2"/>
    <w:rsid w:val="004D4B57"/>
    <w:rsid w:val="004E0CAD"/>
    <w:rsid w:val="004E48F4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2250"/>
    <w:rsid w:val="00522EB0"/>
    <w:rsid w:val="00523A75"/>
    <w:rsid w:val="00530861"/>
    <w:rsid w:val="00533DA2"/>
    <w:rsid w:val="00543CDA"/>
    <w:rsid w:val="00547819"/>
    <w:rsid w:val="0055563B"/>
    <w:rsid w:val="00560334"/>
    <w:rsid w:val="00560EF0"/>
    <w:rsid w:val="005625E9"/>
    <w:rsid w:val="005627CA"/>
    <w:rsid w:val="00570080"/>
    <w:rsid w:val="005703C2"/>
    <w:rsid w:val="00573CED"/>
    <w:rsid w:val="0057510A"/>
    <w:rsid w:val="005816B9"/>
    <w:rsid w:val="005822B5"/>
    <w:rsid w:val="00586BFE"/>
    <w:rsid w:val="00587DEE"/>
    <w:rsid w:val="005A4F84"/>
    <w:rsid w:val="005A7B71"/>
    <w:rsid w:val="005B4FB0"/>
    <w:rsid w:val="005C20B6"/>
    <w:rsid w:val="005C285D"/>
    <w:rsid w:val="005C3378"/>
    <w:rsid w:val="005C33A8"/>
    <w:rsid w:val="005C3EC6"/>
    <w:rsid w:val="005D2C03"/>
    <w:rsid w:val="005D33F8"/>
    <w:rsid w:val="005D490D"/>
    <w:rsid w:val="005D6D5F"/>
    <w:rsid w:val="005E01D4"/>
    <w:rsid w:val="005E28D2"/>
    <w:rsid w:val="005E37C0"/>
    <w:rsid w:val="005E5C7F"/>
    <w:rsid w:val="005F08F3"/>
    <w:rsid w:val="005F1CE5"/>
    <w:rsid w:val="005F20FD"/>
    <w:rsid w:val="005F595C"/>
    <w:rsid w:val="005F601A"/>
    <w:rsid w:val="0061460B"/>
    <w:rsid w:val="0061762A"/>
    <w:rsid w:val="0062314C"/>
    <w:rsid w:val="00631BEF"/>
    <w:rsid w:val="00635C30"/>
    <w:rsid w:val="00637A35"/>
    <w:rsid w:val="00640524"/>
    <w:rsid w:val="00641A2C"/>
    <w:rsid w:val="00641A51"/>
    <w:rsid w:val="00641AAA"/>
    <w:rsid w:val="00653DB6"/>
    <w:rsid w:val="00653FF8"/>
    <w:rsid w:val="006557C5"/>
    <w:rsid w:val="0066228C"/>
    <w:rsid w:val="006812EA"/>
    <w:rsid w:val="00683F25"/>
    <w:rsid w:val="00690AFE"/>
    <w:rsid w:val="006948BE"/>
    <w:rsid w:val="006A0135"/>
    <w:rsid w:val="006A3710"/>
    <w:rsid w:val="006B3F4A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DE2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5F27"/>
    <w:rsid w:val="0072028C"/>
    <w:rsid w:val="0072200E"/>
    <w:rsid w:val="00723CAB"/>
    <w:rsid w:val="00727AF4"/>
    <w:rsid w:val="007422E8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82DB7"/>
    <w:rsid w:val="00786D00"/>
    <w:rsid w:val="00794E9B"/>
    <w:rsid w:val="00795EB2"/>
    <w:rsid w:val="00796494"/>
    <w:rsid w:val="007966E4"/>
    <w:rsid w:val="007A52C0"/>
    <w:rsid w:val="007A57EA"/>
    <w:rsid w:val="007A64AB"/>
    <w:rsid w:val="007A6B45"/>
    <w:rsid w:val="007B063F"/>
    <w:rsid w:val="007B2A11"/>
    <w:rsid w:val="007B56CA"/>
    <w:rsid w:val="007C0280"/>
    <w:rsid w:val="007C4005"/>
    <w:rsid w:val="007C640B"/>
    <w:rsid w:val="007D1D0E"/>
    <w:rsid w:val="007D2A92"/>
    <w:rsid w:val="007D3E8B"/>
    <w:rsid w:val="007D5A91"/>
    <w:rsid w:val="007E1446"/>
    <w:rsid w:val="007E2069"/>
    <w:rsid w:val="007E2DD5"/>
    <w:rsid w:val="007E3B1F"/>
    <w:rsid w:val="007E538E"/>
    <w:rsid w:val="007E6971"/>
    <w:rsid w:val="007F3396"/>
    <w:rsid w:val="007F50D6"/>
    <w:rsid w:val="007F5F3F"/>
    <w:rsid w:val="00807695"/>
    <w:rsid w:val="00824E13"/>
    <w:rsid w:val="00827813"/>
    <w:rsid w:val="00833CEF"/>
    <w:rsid w:val="00834760"/>
    <w:rsid w:val="008358A8"/>
    <w:rsid w:val="008368F1"/>
    <w:rsid w:val="0084044E"/>
    <w:rsid w:val="008422B5"/>
    <w:rsid w:val="0084732A"/>
    <w:rsid w:val="008506D9"/>
    <w:rsid w:val="00851787"/>
    <w:rsid w:val="0085482F"/>
    <w:rsid w:val="008559A8"/>
    <w:rsid w:val="00856FAC"/>
    <w:rsid w:val="0085787C"/>
    <w:rsid w:val="008610B2"/>
    <w:rsid w:val="00872D49"/>
    <w:rsid w:val="00874EB7"/>
    <w:rsid w:val="00876F40"/>
    <w:rsid w:val="008776E1"/>
    <w:rsid w:val="008803AE"/>
    <w:rsid w:val="008839E1"/>
    <w:rsid w:val="008846F5"/>
    <w:rsid w:val="00885220"/>
    <w:rsid w:val="0088575C"/>
    <w:rsid w:val="0088702B"/>
    <w:rsid w:val="00895507"/>
    <w:rsid w:val="008A071E"/>
    <w:rsid w:val="008A1D3E"/>
    <w:rsid w:val="008A75DF"/>
    <w:rsid w:val="008A7E7A"/>
    <w:rsid w:val="008B613E"/>
    <w:rsid w:val="008C1381"/>
    <w:rsid w:val="008C3944"/>
    <w:rsid w:val="008C4C1D"/>
    <w:rsid w:val="008D66F7"/>
    <w:rsid w:val="008D67A8"/>
    <w:rsid w:val="008E3B10"/>
    <w:rsid w:val="008E3CDE"/>
    <w:rsid w:val="008E3FF5"/>
    <w:rsid w:val="008E5CB3"/>
    <w:rsid w:val="008F38A1"/>
    <w:rsid w:val="008F5255"/>
    <w:rsid w:val="009027EB"/>
    <w:rsid w:val="00907125"/>
    <w:rsid w:val="00921E5A"/>
    <w:rsid w:val="0092326F"/>
    <w:rsid w:val="0092328C"/>
    <w:rsid w:val="00923F82"/>
    <w:rsid w:val="00924C3A"/>
    <w:rsid w:val="00933AD7"/>
    <w:rsid w:val="00937302"/>
    <w:rsid w:val="00940331"/>
    <w:rsid w:val="00953A2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AF2"/>
    <w:rsid w:val="009C7D76"/>
    <w:rsid w:val="009D1CF8"/>
    <w:rsid w:val="009D56E9"/>
    <w:rsid w:val="009E41D3"/>
    <w:rsid w:val="009E4C51"/>
    <w:rsid w:val="009F108A"/>
    <w:rsid w:val="009F6A9E"/>
    <w:rsid w:val="00A01D68"/>
    <w:rsid w:val="00A02777"/>
    <w:rsid w:val="00A10EB3"/>
    <w:rsid w:val="00A15055"/>
    <w:rsid w:val="00A153B8"/>
    <w:rsid w:val="00A17E48"/>
    <w:rsid w:val="00A227E1"/>
    <w:rsid w:val="00A239B4"/>
    <w:rsid w:val="00A2534E"/>
    <w:rsid w:val="00A348AD"/>
    <w:rsid w:val="00A35090"/>
    <w:rsid w:val="00A40814"/>
    <w:rsid w:val="00A412B3"/>
    <w:rsid w:val="00A43EFA"/>
    <w:rsid w:val="00A45815"/>
    <w:rsid w:val="00A50D1E"/>
    <w:rsid w:val="00A528A3"/>
    <w:rsid w:val="00A52E39"/>
    <w:rsid w:val="00A547B1"/>
    <w:rsid w:val="00A60362"/>
    <w:rsid w:val="00A634C4"/>
    <w:rsid w:val="00A63954"/>
    <w:rsid w:val="00A71912"/>
    <w:rsid w:val="00A74158"/>
    <w:rsid w:val="00A747F2"/>
    <w:rsid w:val="00A77127"/>
    <w:rsid w:val="00A77BCD"/>
    <w:rsid w:val="00A813A5"/>
    <w:rsid w:val="00A83B35"/>
    <w:rsid w:val="00A86BCF"/>
    <w:rsid w:val="00A94609"/>
    <w:rsid w:val="00AA35D1"/>
    <w:rsid w:val="00AA7339"/>
    <w:rsid w:val="00AB08B9"/>
    <w:rsid w:val="00AB0CAC"/>
    <w:rsid w:val="00AB0F8E"/>
    <w:rsid w:val="00AB2DB6"/>
    <w:rsid w:val="00AB3C50"/>
    <w:rsid w:val="00AC00FA"/>
    <w:rsid w:val="00AC1751"/>
    <w:rsid w:val="00AC3514"/>
    <w:rsid w:val="00AC58D0"/>
    <w:rsid w:val="00AC624C"/>
    <w:rsid w:val="00AD0927"/>
    <w:rsid w:val="00AD35DB"/>
    <w:rsid w:val="00AE070C"/>
    <w:rsid w:val="00AE0C4C"/>
    <w:rsid w:val="00AE339C"/>
    <w:rsid w:val="00AE48C7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6D28"/>
    <w:rsid w:val="00B17224"/>
    <w:rsid w:val="00B20625"/>
    <w:rsid w:val="00B21958"/>
    <w:rsid w:val="00B21D24"/>
    <w:rsid w:val="00B22C2E"/>
    <w:rsid w:val="00B2437A"/>
    <w:rsid w:val="00B2691A"/>
    <w:rsid w:val="00B27C8F"/>
    <w:rsid w:val="00B30EDB"/>
    <w:rsid w:val="00B33726"/>
    <w:rsid w:val="00B364E8"/>
    <w:rsid w:val="00B40091"/>
    <w:rsid w:val="00B50E0A"/>
    <w:rsid w:val="00B521B3"/>
    <w:rsid w:val="00B53BB9"/>
    <w:rsid w:val="00B54B26"/>
    <w:rsid w:val="00B5719F"/>
    <w:rsid w:val="00B57FEC"/>
    <w:rsid w:val="00B60109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0035"/>
    <w:rsid w:val="00BA28A0"/>
    <w:rsid w:val="00BA3691"/>
    <w:rsid w:val="00BA7FBB"/>
    <w:rsid w:val="00BB081C"/>
    <w:rsid w:val="00BB1658"/>
    <w:rsid w:val="00BB3496"/>
    <w:rsid w:val="00BB6216"/>
    <w:rsid w:val="00BB63D6"/>
    <w:rsid w:val="00BC2FC7"/>
    <w:rsid w:val="00BD0545"/>
    <w:rsid w:val="00BD44E3"/>
    <w:rsid w:val="00BF10C8"/>
    <w:rsid w:val="00BF665C"/>
    <w:rsid w:val="00BF74EF"/>
    <w:rsid w:val="00C001CA"/>
    <w:rsid w:val="00C00872"/>
    <w:rsid w:val="00C04986"/>
    <w:rsid w:val="00C05FB7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3F45"/>
    <w:rsid w:val="00C4034C"/>
    <w:rsid w:val="00C41440"/>
    <w:rsid w:val="00C44864"/>
    <w:rsid w:val="00C47DAA"/>
    <w:rsid w:val="00C60B84"/>
    <w:rsid w:val="00C62F93"/>
    <w:rsid w:val="00C705F6"/>
    <w:rsid w:val="00C76888"/>
    <w:rsid w:val="00C777D1"/>
    <w:rsid w:val="00C93D66"/>
    <w:rsid w:val="00C94E94"/>
    <w:rsid w:val="00C96365"/>
    <w:rsid w:val="00CA2338"/>
    <w:rsid w:val="00CB2E5F"/>
    <w:rsid w:val="00CB6C5C"/>
    <w:rsid w:val="00CB6F09"/>
    <w:rsid w:val="00CC6BBB"/>
    <w:rsid w:val="00CD1BE6"/>
    <w:rsid w:val="00CD7B96"/>
    <w:rsid w:val="00CE0980"/>
    <w:rsid w:val="00CE20A9"/>
    <w:rsid w:val="00CE2F42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6D24"/>
    <w:rsid w:val="00D2226F"/>
    <w:rsid w:val="00D241EA"/>
    <w:rsid w:val="00D2594E"/>
    <w:rsid w:val="00D30BE9"/>
    <w:rsid w:val="00D317A3"/>
    <w:rsid w:val="00D32486"/>
    <w:rsid w:val="00D466DF"/>
    <w:rsid w:val="00D47159"/>
    <w:rsid w:val="00D539F3"/>
    <w:rsid w:val="00D54957"/>
    <w:rsid w:val="00D5666A"/>
    <w:rsid w:val="00D603E7"/>
    <w:rsid w:val="00D6700C"/>
    <w:rsid w:val="00D670DC"/>
    <w:rsid w:val="00D70F5D"/>
    <w:rsid w:val="00D73048"/>
    <w:rsid w:val="00D732D6"/>
    <w:rsid w:val="00D74775"/>
    <w:rsid w:val="00D85A37"/>
    <w:rsid w:val="00D87071"/>
    <w:rsid w:val="00DA2039"/>
    <w:rsid w:val="00DA4363"/>
    <w:rsid w:val="00DA4859"/>
    <w:rsid w:val="00DA5CCB"/>
    <w:rsid w:val="00DA7059"/>
    <w:rsid w:val="00DA7768"/>
    <w:rsid w:val="00DB2B6C"/>
    <w:rsid w:val="00DB4408"/>
    <w:rsid w:val="00DC44C9"/>
    <w:rsid w:val="00DC5ED8"/>
    <w:rsid w:val="00DD4DDB"/>
    <w:rsid w:val="00DE1C12"/>
    <w:rsid w:val="00DE36D6"/>
    <w:rsid w:val="00DF0BAE"/>
    <w:rsid w:val="00DF7BC9"/>
    <w:rsid w:val="00E0204F"/>
    <w:rsid w:val="00E058AC"/>
    <w:rsid w:val="00E1450C"/>
    <w:rsid w:val="00E16680"/>
    <w:rsid w:val="00E24E93"/>
    <w:rsid w:val="00E259D9"/>
    <w:rsid w:val="00E3110B"/>
    <w:rsid w:val="00E32913"/>
    <w:rsid w:val="00E40277"/>
    <w:rsid w:val="00E47581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8011C"/>
    <w:rsid w:val="00E80C99"/>
    <w:rsid w:val="00E82052"/>
    <w:rsid w:val="00E85CDF"/>
    <w:rsid w:val="00E85FA9"/>
    <w:rsid w:val="00E87B5D"/>
    <w:rsid w:val="00E939AD"/>
    <w:rsid w:val="00EA0287"/>
    <w:rsid w:val="00EA2A93"/>
    <w:rsid w:val="00EA596B"/>
    <w:rsid w:val="00EA5F76"/>
    <w:rsid w:val="00EB01ED"/>
    <w:rsid w:val="00EB0E73"/>
    <w:rsid w:val="00EB20C9"/>
    <w:rsid w:val="00EB5D85"/>
    <w:rsid w:val="00EC0696"/>
    <w:rsid w:val="00EC2519"/>
    <w:rsid w:val="00EC28B8"/>
    <w:rsid w:val="00ED512B"/>
    <w:rsid w:val="00EE1579"/>
    <w:rsid w:val="00EE1A31"/>
    <w:rsid w:val="00EE3AC4"/>
    <w:rsid w:val="00EE3B10"/>
    <w:rsid w:val="00F00EFC"/>
    <w:rsid w:val="00F04A0E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30490"/>
    <w:rsid w:val="00F45129"/>
    <w:rsid w:val="00F46459"/>
    <w:rsid w:val="00F5610D"/>
    <w:rsid w:val="00F60100"/>
    <w:rsid w:val="00F641B1"/>
    <w:rsid w:val="00F72B47"/>
    <w:rsid w:val="00F82302"/>
    <w:rsid w:val="00F83B09"/>
    <w:rsid w:val="00F84387"/>
    <w:rsid w:val="00F852A1"/>
    <w:rsid w:val="00F859D0"/>
    <w:rsid w:val="00F9133F"/>
    <w:rsid w:val="00F9460E"/>
    <w:rsid w:val="00F96F20"/>
    <w:rsid w:val="00FA1129"/>
    <w:rsid w:val="00FA4B60"/>
    <w:rsid w:val="00FB1382"/>
    <w:rsid w:val="00FB3A9D"/>
    <w:rsid w:val="00FC7B9A"/>
    <w:rsid w:val="00FD1568"/>
    <w:rsid w:val="00FD4036"/>
    <w:rsid w:val="00FD5CB8"/>
    <w:rsid w:val="00FE3463"/>
    <w:rsid w:val="00FF4DD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D7183"/>
  <w14:defaultImageDpi w14:val="330"/>
  <w15:docId w15:val="{6EE2D0E6-80CD-455A-B8D2-1DAE75A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link w:val="FodnotetekstTegn"/>
    <w:uiPriority w:val="99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3A75"/>
    <w:rPr>
      <w:vertAlign w:val="superscript"/>
    </w:rPr>
  </w:style>
  <w:style w:type="paragraph" w:customStyle="1" w:styleId="InfoTekst">
    <w:name w:val="InfoTekst"/>
    <w:basedOn w:val="Normal"/>
    <w:rsid w:val="006A0135"/>
    <w:pPr>
      <w:spacing w:line="220" w:lineRule="atLeas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</w:style>
  <w:style w:type="paragraph" w:customStyle="1" w:styleId="Dokumenttype">
    <w:name w:val="Dokumenttype"/>
    <w:basedOn w:val="Normal"/>
    <w:rsid w:val="00B7325B"/>
    <w:pPr>
      <w:spacing w:after="737"/>
      <w:ind w:left="3629"/>
    </w:pPr>
    <w:rPr>
      <w:caps/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rsid w:val="00B57FEC"/>
    <w:pPr>
      <w:spacing w:after="200" w:line="240" w:lineRule="auto"/>
    </w:pPr>
    <w:rPr>
      <w:i/>
      <w:iCs/>
      <w:color w:val="2A18CC" w:themeColor="text2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</w:rPr>
  </w:style>
  <w:style w:type="character" w:styleId="Fremhv">
    <w:name w:val="Emphasis"/>
    <w:basedOn w:val="Standardskrifttypeiafsnit"/>
    <w:rsid w:val="00B57FEC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semiHidden/>
    <w:unhideWhenUsed/>
    <w:rsid w:val="00B57FEC"/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</w:rPr>
  </w:style>
  <w:style w:type="character" w:styleId="Linjenummer">
    <w:name w:val="line number"/>
    <w:basedOn w:val="Standardskrifttypeiafsnit"/>
    <w:semiHidden/>
    <w:unhideWhenUsed/>
    <w:rsid w:val="00B57FEC"/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</w:rPr>
  </w:style>
  <w:style w:type="character" w:styleId="Strk">
    <w:name w:val="Strong"/>
    <w:basedOn w:val="Standardskrifttypeiafsnit"/>
    <w:rsid w:val="00B57FEC"/>
    <w:rPr>
      <w:b/>
      <w:bCs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B57FEC"/>
    <w:rPr>
      <w:color w:val="808080"/>
      <w:shd w:val="clear" w:color="auto" w:fill="E6E6E6"/>
    </w:rPr>
  </w:style>
  <w:style w:type="paragraph" w:customStyle="1" w:styleId="Mvhnobold">
    <w:name w:val="Mvh_nobold"/>
    <w:basedOn w:val="Mvh"/>
    <w:rsid w:val="00AB2DB6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44C9"/>
    <w:rPr>
      <w:rFonts w:ascii="Georgia" w:hAnsi="Georgia"/>
      <w:color w:val="2A18CC" w:themeColor="accen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79FD6041E45AF908FCDC0EDAA1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2AB98-9A6E-433B-9716-E455B81C23C6}"/>
      </w:docPartPr>
      <w:docPartBody>
        <w:p w:rsidR="00F33A70" w:rsidRDefault="001F44BE" w:rsidP="001F44BE">
          <w:pPr>
            <w:pStyle w:val="66079FD6041E45AF908FCDC0EDAA1428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BE"/>
    <w:rsid w:val="00163A54"/>
    <w:rsid w:val="001F44BE"/>
    <w:rsid w:val="00642EC6"/>
    <w:rsid w:val="00683588"/>
    <w:rsid w:val="00790239"/>
    <w:rsid w:val="009A645F"/>
    <w:rsid w:val="00B97648"/>
    <w:rsid w:val="00C2397C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4BE"/>
    <w:rPr>
      <w:color w:val="808080"/>
    </w:rPr>
  </w:style>
  <w:style w:type="paragraph" w:customStyle="1" w:styleId="66079FD6041E45AF908FCDC0EDAA1428">
    <w:name w:val="66079FD6041E45AF908FCDC0EDAA1428"/>
    <w:rsid w:val="001F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documentdate>[dato]</documentdat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FB42D3E666D42AE0A67C758D1EB81" ma:contentTypeVersion="11" ma:contentTypeDescription="Opret et nyt dokument." ma:contentTypeScope="" ma:versionID="ea986444fb6fd386f6c9b5d91ac02e87">
  <xsd:schema xmlns:xsd="http://www.w3.org/2001/XMLSchema" xmlns:xs="http://www.w3.org/2001/XMLSchema" xmlns:p="http://schemas.microsoft.com/office/2006/metadata/properties" xmlns:ns3="48c3de12-ce0f-4911-b6ae-f51db0797131" xmlns:ns4="9838645a-eeb6-4021-bbb7-2c6a1c11c46a" targetNamespace="http://schemas.microsoft.com/office/2006/metadata/properties" ma:root="true" ma:fieldsID="c7db35e3cb229ce3db71a6a58c12a0fb" ns3:_="" ns4:_="">
    <xsd:import namespace="48c3de12-ce0f-4911-b6ae-f51db0797131"/>
    <xsd:import namespace="9838645a-eeb6-4021-bbb7-2c6a1c11c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3de12-ce0f-4911-b6ae-f51db0797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8645a-eeb6-4021-bbb7-2c6a1c11c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4DD0C-E4D5-44E5-BF31-9F40A4FED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C00A4-DB00-4253-97BE-2FC8B862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3CDD4-4E8F-4422-AC78-FC89B4919385}">
  <ds:schemaRefs/>
</ds:datastoreItem>
</file>

<file path=customXml/itemProps4.xml><?xml version="1.0" encoding="utf-8"?>
<ds:datastoreItem xmlns:ds="http://schemas.openxmlformats.org/officeDocument/2006/customXml" ds:itemID="{2649EC6B-20CB-485E-9864-3AD6FCE61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3de12-ce0f-4911-b6ae-f51db0797131"/>
    <ds:schemaRef ds:uri="9838645a-eeb6-4021-bbb7-2c6a1c11c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Louise Nielsen</dc:creator>
  <cp:lastModifiedBy>Karina Lafrenz</cp:lastModifiedBy>
  <cp:revision>8</cp:revision>
  <cp:lastPrinted>2017-09-13T09:19:00Z</cp:lastPrinted>
  <dcterms:created xsi:type="dcterms:W3CDTF">2020-03-16T13:17:00Z</dcterms:created>
  <dcterms:modified xsi:type="dcterms:W3CDTF">2020-03-25T09:45:00Z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ContentTypeId">
    <vt:lpwstr>0x010100A26FB42D3E666D42AE0A67C758D1EB81</vt:lpwstr>
  </property>
  <property fmtid="{D5CDD505-2E9C-101B-9397-08002B2CF9AE}" pid="11" name="Order">
    <vt:r8>89800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tatus">
    <vt:lpwstr>Aktivt</vt:lpwstr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