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F8" w:rsidRDefault="005E638A" w:rsidP="00D276F8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4962525</wp:posOffset>
                </wp:positionH>
                <wp:positionV relativeFrom="margin">
                  <wp:posOffset>-814070</wp:posOffset>
                </wp:positionV>
                <wp:extent cx="2475865" cy="9555480"/>
                <wp:effectExtent l="0" t="0" r="19685" b="26670"/>
                <wp:wrapSquare wrapText="bothSides"/>
                <wp:docPr id="211" name="Grup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-1"/>
                          <a:chExt cx="2475865" cy="9555481"/>
                        </a:xfrm>
                      </wpg:grpSpPr>
                      <wps:wsp>
                        <wps:cNvPr id="212" name="Autofigur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5E638A" w:rsidRDefault="005E638A">
                              <w:pPr>
                                <w:spacing w:before="880" w:after="240" w:line="240" w:lineRule="auto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D276F8" w:rsidRPr="006B10A6" w:rsidRDefault="006B10A6">
                              <w:pPr>
                                <w:spacing w:before="880" w:after="240" w:line="240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B10A6">
                                <w:rPr>
                                  <w:sz w:val="36"/>
                                  <w:szCs w:val="36"/>
                                </w:rPr>
                                <w:t>Hvad kan man få?</w:t>
                              </w:r>
                            </w:p>
                            <w:p w:rsidR="00D276F8" w:rsidRPr="00D276F8" w:rsidRDefault="00D276F8" w:rsidP="00D276F8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6B10A6">
                                <w:rPr>
                                  <w:color w:val="44546A" w:themeColor="text2"/>
                                </w:rPr>
                                <w:t xml:space="preserve">Godtgørelse til </w:t>
                              </w:r>
                              <w:r w:rsidRPr="006B10A6">
                                <w:rPr>
                                  <w:b/>
                                  <w:color w:val="44546A" w:themeColor="text2"/>
                                </w:rPr>
                                <w:t>EUV1</w:t>
                              </w:r>
                              <w:r w:rsidRPr="006B10A6">
                                <w:rPr>
                                  <w:color w:val="44546A" w:themeColor="text2"/>
                                </w:rPr>
                                <w:t>:</w:t>
                              </w:r>
                              <w:r w:rsidRPr="00D276F8">
                                <w:rPr>
                                  <w:color w:val="44546A" w:themeColor="text2"/>
                                </w:rPr>
                                <w:t xml:space="preserve"> Virksomheden godtgøres med kr. 20 per time under medarbejderens EUV1-skoleperioder som supplement til den refusion, som virksomheden modtager fra AUB.</w:t>
                              </w:r>
                            </w:p>
                            <w:p w:rsidR="00D276F8" w:rsidRPr="00D276F8" w:rsidRDefault="00D276F8" w:rsidP="00D276F8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276F8">
                                <w:rPr>
                                  <w:color w:val="44546A" w:themeColor="text2"/>
                                </w:rPr>
                                <w:br/>
                              </w:r>
                              <w:r w:rsidRPr="00D276F8">
                                <w:rPr>
                                  <w:b/>
                                  <w:color w:val="44546A" w:themeColor="text2"/>
                                </w:rPr>
                                <w:t>AMU</w:t>
                              </w:r>
                              <w:r w:rsidRPr="00D276F8">
                                <w:rPr>
                                  <w:color w:val="44546A" w:themeColor="text2"/>
                                </w:rPr>
                                <w:t xml:space="preserve"> godtgøres med kr. 85 per time. Ikke-brugt Selvvalgt Uddannelse fra indeværende og de 2 foregående år kan </w:t>
                              </w:r>
                              <w:r w:rsidR="006B10A6">
                                <w:rPr>
                                  <w:color w:val="44546A" w:themeColor="text2"/>
                                </w:rPr>
                                <w:t>bytte</w:t>
                              </w:r>
                              <w:r w:rsidRPr="00D276F8">
                                <w:rPr>
                                  <w:color w:val="44546A" w:themeColor="text2"/>
                                </w:rPr>
                                <w:t>s til Aftalt Uddannelse. Varigheden af AMU i Aftalt Uddannelse kan maksimalt udgøre 6 uger i samme kalenderår.</w:t>
                              </w:r>
                            </w:p>
                            <w:p w:rsidR="00D276F8" w:rsidRPr="00D276F8" w:rsidRDefault="00D276F8" w:rsidP="00D276F8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276F8">
                                <w:rPr>
                                  <w:color w:val="44546A" w:themeColor="text2"/>
                                </w:rPr>
                                <w:br/>
                                <w:t xml:space="preserve">Til samtlige </w:t>
                              </w:r>
                              <w:r w:rsidRPr="00D276F8">
                                <w:rPr>
                                  <w:b/>
                                  <w:color w:val="44546A" w:themeColor="text2"/>
                                </w:rPr>
                                <w:t>akademiforløb</w:t>
                              </w:r>
                              <w:r w:rsidRPr="00D276F8">
                                <w:rPr>
                                  <w:color w:val="44546A" w:themeColor="text2"/>
                                </w:rPr>
                                <w:t>, der kan udløse SVU, godtgøres kr. 85 per time. Ikke-brugt Selvvalgt Uddannelse fra indeværende og de 2 foregående år kan veksles til Aftalt Uddannelse. Varigheden af akademiforløb i Aftalt Uddannelse kan maksimalt udgøre 10 uger indenfor forsøgsperioden = 50 ECTS. Derudover kan der søges godtgørelse af kursusudgiften med op til kr. 5000 per akademimodul</w:t>
                              </w:r>
                              <w:r w:rsidR="00384B81">
                                <w:rPr>
                                  <w:color w:val="44546A" w:themeColor="text2"/>
                                </w:rPr>
                                <w:t xml:space="preserve"> (svarende til 10 ECTS Point)</w:t>
                              </w:r>
                              <w:r w:rsidRPr="00D276F8">
                                <w:rPr>
                                  <w:color w:val="44546A" w:themeColor="text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ktangel 213"/>
                        <wps:cNvSpPr/>
                        <wps:spPr>
                          <a:xfrm>
                            <a:off x="19050" y="-1"/>
                            <a:ext cx="2441050" cy="105727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10A6" w:rsidRPr="005E638A" w:rsidRDefault="005E638A" w:rsidP="005E638A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638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3F/HORESTA </w:t>
                              </w:r>
                              <w:r w:rsidR="006B10A6" w:rsidRPr="005E638A">
                                <w:rPr>
                                  <w:b/>
                                  <w:sz w:val="24"/>
                                  <w:szCs w:val="24"/>
                                </w:rPr>
                                <w:t>KOMPETENCEUDVIKLING</w:t>
                              </w:r>
                              <w:r w:rsidRPr="005E638A">
                                <w:rPr>
                                  <w:b/>
                                  <w:sz w:val="24"/>
                                  <w:szCs w:val="24"/>
                                </w:rPr>
                                <w:t>FOND</w:t>
                              </w:r>
                            </w:p>
                            <w:p w:rsidR="006B10A6" w:rsidRPr="006B10A6" w:rsidRDefault="006B10A6" w:rsidP="006B10A6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ktangel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76F8" w:rsidRDefault="00D276F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11" o:spid="_x0000_s1026" style="position:absolute;margin-left:390.75pt;margin-top:-64.1pt;width:194.95pt;height:752.4pt;z-index:251659264;mso-position-horizontal-relative:page;mso-position-vertical-relative:margin" coordorigin="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dHmwQAACwQAAAOAAAAZHJzL2Uyb0RvYy54bWzsV1lvGzcQfi/Q/0DseyytpLUOWA4EpzYK&#10;uIkRp8gzxeUeDZdkScor99d3hlyujqjO4cDoQ/wg8xgO5/o+zl683jaCPHBjayWXSXo2TAiXTOW1&#10;LJfJnx+uX80SYh2VORVK8mXyyG3y+vLXXy5aveAjVSmRc0NAibSLVi+Tyjm9GAwsq3hD7ZnSXMJm&#10;oUxDHUxNOcgNbUF7Iwaj4fB80CqTa6MYtxZW34TN5NLrLwrO3LuisNwRsUzANud/jf9d4+/g8oIu&#10;SkN1VbPODPodVjS0lnBpr+oNdZRsTP2ZqqZmRllVuDOmmoEqippx7wN4kw6PvLkxaqO9L+WiLXUf&#10;JgjtUZy+Wy17+3BnSJ0vk1GaJkTSBpJ0YzZac4IrEJ9WlwsQuzH6Xt+ZbqEMM3R5W5gG/4MzZOsj&#10;+9hHlm8dYbA4mkyz2XmWEAZ78yzLJrMu9qyCBO3OvfJX0gWrfvvvo15mEG8eoIG9Pa2GQrK7WNnn&#10;xeq+opr7FFgMQh+rUYzVauNUUZcbQ9JJiJYXxFBhUKy+VeyTJVJdVVSWfGWMaitOc7AruIEGg+Zw&#10;ACcWjpJ1+4fKIRUU1PvCek6U+1DRhTbW3XDVEBwsEwMA8erpw611kFsQjSLefCXq/LoWwk8QlPxK&#10;GPJAAU7rMubB7ksJSVrwLZtNM6/5YNPjel/FyMuITQPuBrXZEP4wkmBKLx5mu2tgT0i0CQqsMzyG&#10;DgsWgugeBUcBId/zAgrcV2bwwpRrdCKwAGAJeCFygdcLB1CwALf7s+lwGEztTQrWCjfqbO3EvVGe&#10;ePqzwxAH9vS9PB7ydyvp+vMN/UsZf8ueZzh02/XW49Eu1ip/hLIxKjAcMDIMKmX+SUgL7LZM7N8b&#10;anhCxO8SS282mgECifOzSTYFLk2IOdhb+9l0nGZQ7FQy0LZMXBxeuRC/jTZ1WcFlqfdSqgAIX0to&#10;YzAM8ocTAGZIzwsgdBwR+p5/ggeo5AIIbXwE0S56CDkM+xHI0vkwg7AAZUVa2vHZJPV7yGcwmo6g&#10;2kPNRh0RRl+JNHiDeqCVFmoa7Skt0QrSFSvoAH9uG/FX2n3h6QQBhCtHtUoZ49KFPO0jboKQQ+sB&#10;LZsG6djjO4vLnwHx8L7Z+GXvAyh+44Vo4AkHp3H5pIOw2OdB1BIQAFSRYWwRKpZRwXOs+pD1/fQF&#10;ZpIKeTPs4ooHQCi0PRgfENRJhtnPmq1ozr9Ek57xMJmHBPZURQQrv8xgB/UXDQuHn6CvWgJ9nahH&#10;AbXY3RzoLgYpcHdkON+deMkdn/REZzW7ruEpu6XW3VEDvRskB9nvHfwUQsFTpLpRQpAPT61/G1tG&#10;7jzFluPzbHoOFshNc6XgjYSWCiz0Q1g1TsRhYVTzEVrXFfI0bEV+Xcdh5FdofRlfrbwQtIyault5&#10;r1nkW2SZD9uP1OiOZxxQ1FsV2xa6OHrYgywm4//D1JNTTH3cTEGheNicZuppOk/nnqnn4+FsPDsP&#10;dNbT9XicwhMX2s80nU0nz2Trp5qaQ1wcSP5khuKgsfkRzOD7r5/M8LLM4L+54JPU9+Xd5zN+8+7P&#10;PZvvPvIv/wUAAP//AwBQSwMEFAAGAAgAAAAhAIqFs8fkAAAADgEAAA8AAABkcnMvZG93bnJldi54&#10;bWxMj8FugkAQhu9N+g6bMelNl8UKBFmMMW1Ppkm1SdPbCCMQ2V3CroBv3/VUbzOZL/98f7aZVMsG&#10;6m1jtASxCICRLkzZ6ErC9/F9ngCzDnWJrdEk4UYWNvnzU4ZpaUb9RcPBVcyHaJuihNq5LuXcFjUp&#10;tAvTkfa3s+kVOr/2FS97HH24ankYBBFX2Gj/ocaOdjUVl8NVSfgYcdwuxduwv5x3t9/j6vNnL0jK&#10;l9m0XQNzNLl/GO76Xh1y73QyV11a1kqIE7HyqIS5CJMQ2B0RsXgFdvLTMo4i4HnGH2vkfwAAAP//&#10;AwBQSwECLQAUAAYACAAAACEAtoM4kv4AAADhAQAAEwAAAAAAAAAAAAAAAAAAAAAAW0NvbnRlbnRf&#10;VHlwZXNdLnhtbFBLAQItABQABgAIAAAAIQA4/SH/1gAAAJQBAAALAAAAAAAAAAAAAAAAAC8BAABf&#10;cmVscy8ucmVsc1BLAQItABQABgAIAAAAIQD84GdHmwQAACwQAAAOAAAAAAAAAAAAAAAAAC4CAABk&#10;cnMvZTJvRG9jLnhtbFBLAQItABQABgAIAAAAIQCKhbPH5AAAAA4BAAAPAAAAAAAAAAAAAAAAAPUG&#10;AABkcnMvZG93bnJldi54bWxQSwUGAAAAAAQABADzAAAABggAAAAA&#10;">
                <v:rect id="Autofigur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5E638A" w:rsidRDefault="005E638A">
                        <w:pPr>
                          <w:spacing w:before="880" w:after="240" w:line="240" w:lineRule="auto"/>
                          <w:rPr>
                            <w:sz w:val="36"/>
                            <w:szCs w:val="36"/>
                          </w:rPr>
                        </w:pPr>
                      </w:p>
                      <w:p w:rsidR="00D276F8" w:rsidRPr="006B10A6" w:rsidRDefault="006B10A6">
                        <w:pPr>
                          <w:spacing w:before="880" w:after="240" w:line="240" w:lineRule="auto"/>
                          <w:rPr>
                            <w:sz w:val="36"/>
                            <w:szCs w:val="36"/>
                          </w:rPr>
                        </w:pPr>
                        <w:r w:rsidRPr="006B10A6">
                          <w:rPr>
                            <w:sz w:val="36"/>
                            <w:szCs w:val="36"/>
                          </w:rPr>
                          <w:t>Hvad kan man få?</w:t>
                        </w:r>
                      </w:p>
                      <w:p w:rsidR="00D276F8" w:rsidRPr="00D276F8" w:rsidRDefault="00D276F8" w:rsidP="00D276F8">
                        <w:pPr>
                          <w:rPr>
                            <w:color w:val="44546A" w:themeColor="text2"/>
                          </w:rPr>
                        </w:pPr>
                        <w:r w:rsidRPr="006B10A6">
                          <w:rPr>
                            <w:color w:val="44546A" w:themeColor="text2"/>
                          </w:rPr>
                          <w:t xml:space="preserve">Godtgørelse til </w:t>
                        </w:r>
                        <w:r w:rsidRPr="006B10A6">
                          <w:rPr>
                            <w:b/>
                            <w:color w:val="44546A" w:themeColor="text2"/>
                          </w:rPr>
                          <w:t>EUV1</w:t>
                        </w:r>
                        <w:r w:rsidRPr="006B10A6">
                          <w:rPr>
                            <w:color w:val="44546A" w:themeColor="text2"/>
                          </w:rPr>
                          <w:t>:</w:t>
                        </w:r>
                        <w:r w:rsidRPr="00D276F8">
                          <w:rPr>
                            <w:color w:val="44546A" w:themeColor="text2"/>
                          </w:rPr>
                          <w:t xml:space="preserve"> Virksomheden godtgøres med kr. 20 per time under medarbejderens EUV1-skoleperioder som supplement til den refusion, som virksomheden modtager fra AUB.</w:t>
                        </w:r>
                      </w:p>
                      <w:p w:rsidR="00D276F8" w:rsidRPr="00D276F8" w:rsidRDefault="00D276F8" w:rsidP="00D276F8">
                        <w:pPr>
                          <w:rPr>
                            <w:color w:val="44546A" w:themeColor="text2"/>
                          </w:rPr>
                        </w:pPr>
                        <w:r w:rsidRPr="00D276F8">
                          <w:rPr>
                            <w:color w:val="44546A" w:themeColor="text2"/>
                          </w:rPr>
                          <w:br/>
                        </w:r>
                        <w:r w:rsidRPr="00D276F8">
                          <w:rPr>
                            <w:b/>
                            <w:color w:val="44546A" w:themeColor="text2"/>
                          </w:rPr>
                          <w:t>AMU</w:t>
                        </w:r>
                        <w:r w:rsidRPr="00D276F8">
                          <w:rPr>
                            <w:color w:val="44546A" w:themeColor="text2"/>
                          </w:rPr>
                          <w:t xml:space="preserve"> godtgøres med kr. 85 per time. Ikke-brugt Selvvalgt Uddannelse fra indeværende og de 2 foregående år kan </w:t>
                        </w:r>
                        <w:r w:rsidR="006B10A6">
                          <w:rPr>
                            <w:color w:val="44546A" w:themeColor="text2"/>
                          </w:rPr>
                          <w:t>bytte</w:t>
                        </w:r>
                        <w:r w:rsidRPr="00D276F8">
                          <w:rPr>
                            <w:color w:val="44546A" w:themeColor="text2"/>
                          </w:rPr>
                          <w:t>s til Aftalt Uddannelse. Varigheden af AMU i Aftalt Uddannelse kan maksimalt udgøre 6 uger i samme kalenderår.</w:t>
                        </w:r>
                      </w:p>
                      <w:p w:rsidR="00D276F8" w:rsidRPr="00D276F8" w:rsidRDefault="00D276F8" w:rsidP="00D276F8">
                        <w:pPr>
                          <w:rPr>
                            <w:color w:val="44546A" w:themeColor="text2"/>
                          </w:rPr>
                        </w:pPr>
                        <w:r w:rsidRPr="00D276F8">
                          <w:rPr>
                            <w:color w:val="44546A" w:themeColor="text2"/>
                          </w:rPr>
                          <w:br/>
                          <w:t xml:space="preserve">Til samtlige </w:t>
                        </w:r>
                        <w:r w:rsidRPr="00D276F8">
                          <w:rPr>
                            <w:b/>
                            <w:color w:val="44546A" w:themeColor="text2"/>
                          </w:rPr>
                          <w:t>akademiforløb</w:t>
                        </w:r>
                        <w:r w:rsidRPr="00D276F8">
                          <w:rPr>
                            <w:color w:val="44546A" w:themeColor="text2"/>
                          </w:rPr>
                          <w:t>, der kan udløse SVU, godtgøres kr. 85 per time. Ikke-brugt Selvvalgt Uddannelse fra indeværende og de 2 foregående år kan veksles til Aftalt Uddannelse. Varigheden af akademiforløb i Aftalt Uddannelse kan maksimalt udgøre 10 uger indenfor forsøgsperioden = 50 ECTS. Derudover kan der søges godtgørelse af kursusudgiften med op til kr. 5000 per akademimodul</w:t>
                        </w:r>
                        <w:r w:rsidR="00384B81">
                          <w:rPr>
                            <w:color w:val="44546A" w:themeColor="text2"/>
                          </w:rPr>
                          <w:t xml:space="preserve"> (svarende til 10 ECTS Point)</w:t>
                        </w:r>
                        <w:r w:rsidRPr="00D276F8">
                          <w:rPr>
                            <w:color w:val="44546A" w:themeColor="text2"/>
                          </w:rPr>
                          <w:t>.</w:t>
                        </w:r>
                      </w:p>
                    </w:txbxContent>
                  </v:textbox>
                </v:rect>
                <v:rect id="Rektangel 213" o:spid="_x0000_s1028" style="position:absolute;left:190;width:24411;height:10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u6xQAAANwAAAAPAAAAZHJzL2Rvd25yZXYueG1sRI/dagIx&#10;FITvBd8hnELvalalIlujLEpLQai/9fqwOW62bk62m1TXtzdCwcthZr5hJrPWVuJMjS8dK+j3EhDE&#10;udMlFwr2u/eXMQgfkDVWjknBlTzMpt3OBFPtLryh8zYUIkLYp6jAhFCnUvrckEXfczVx9I6usRii&#10;bAqpG7xEuK3kIElG0mLJccFgTXND+Wn7ZxUMF4f59/6Vst8vs/xYLtbZj1mtlXp+arM3EIHa8Aj/&#10;tz+1gkF/CPcz8QjI6Q0AAP//AwBQSwECLQAUAAYACAAAACEA2+H2y+4AAACFAQAAEwAAAAAAAAAA&#10;AAAAAAAAAAAAW0NvbnRlbnRfVHlwZXNdLnhtbFBLAQItABQABgAIAAAAIQBa9CxbvwAAABUBAAAL&#10;AAAAAAAAAAAAAAAAAB8BAABfcmVscy8ucmVsc1BLAQItABQABgAIAAAAIQBASeu6xQAAANwAAAAP&#10;AAAAAAAAAAAAAAAAAAcCAABkcnMvZG93bnJldi54bWxQSwUGAAAAAAMAAwC3AAAA+QIAAAAA&#10;" fillcolor="black [3213]" stroked="f" strokeweight="1pt">
                  <v:fill color2="#c7d4ed [980]" colors="0 black;48497f #abc0e4;54395f #abc0e4;1 #c7d5ed" focus="100%" type="gradient"/>
                  <v:textbox inset="14.4pt,14.4pt,14.4pt,28.8pt">
                    <w:txbxContent>
                      <w:p w:rsidR="006B10A6" w:rsidRPr="005E638A" w:rsidRDefault="005E638A" w:rsidP="005E638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638A">
                          <w:rPr>
                            <w:b/>
                            <w:sz w:val="24"/>
                            <w:szCs w:val="24"/>
                          </w:rPr>
                          <w:t xml:space="preserve">3F/HORESTA </w:t>
                        </w:r>
                        <w:r w:rsidR="006B10A6" w:rsidRPr="005E638A">
                          <w:rPr>
                            <w:b/>
                            <w:sz w:val="24"/>
                            <w:szCs w:val="24"/>
                          </w:rPr>
                          <w:t>KOMPETENCEUDVIKLING</w:t>
                        </w:r>
                        <w:r w:rsidRPr="005E638A">
                          <w:rPr>
                            <w:b/>
                            <w:sz w:val="24"/>
                            <w:szCs w:val="24"/>
                          </w:rPr>
                          <w:t>FOND</w:t>
                        </w:r>
                      </w:p>
                      <w:p w:rsidR="006B10A6" w:rsidRPr="006B10A6" w:rsidRDefault="006B10A6" w:rsidP="006B10A6">
                        <w:r>
                          <w:t>3</w:t>
                        </w:r>
                      </w:p>
                    </w:txbxContent>
                  </v:textbox>
                </v:rect>
                <v:rect id="Rektangel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:rsidR="00D276F8" w:rsidRDefault="00D276F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D276F8" w:rsidRPr="00D276F8">
        <w:rPr>
          <w:sz w:val="36"/>
          <w:szCs w:val="36"/>
        </w:rPr>
        <w:t xml:space="preserve">Aftalt </w:t>
      </w:r>
      <w:r w:rsidR="00D276F8">
        <w:rPr>
          <w:sz w:val="36"/>
          <w:szCs w:val="36"/>
        </w:rPr>
        <w:t>U</w:t>
      </w:r>
      <w:r w:rsidR="00D276F8" w:rsidRPr="00D276F8">
        <w:rPr>
          <w:sz w:val="36"/>
          <w:szCs w:val="36"/>
        </w:rPr>
        <w:t xml:space="preserve">ddannelse </w:t>
      </w:r>
    </w:p>
    <w:p w:rsidR="00D276F8" w:rsidRPr="00D276F8" w:rsidRDefault="00D276F8" w:rsidP="00D276F8">
      <w:pPr>
        <w:rPr>
          <w:sz w:val="36"/>
          <w:szCs w:val="36"/>
        </w:rPr>
      </w:pPr>
      <w:r w:rsidRPr="00D276F8">
        <w:rPr>
          <w:sz w:val="36"/>
          <w:szCs w:val="36"/>
        </w:rPr>
        <w:t xml:space="preserve">– sådan kommer man i gang  </w:t>
      </w:r>
    </w:p>
    <w:p w:rsidR="00D276F8" w:rsidRPr="00D276F8" w:rsidRDefault="00D276F8" w:rsidP="00D276F8">
      <w:r w:rsidRPr="00D276F8">
        <w:t xml:space="preserve">Arbejdsgiver og medarbejder skal indgå en aftale i lokal enighed. </w:t>
      </w:r>
    </w:p>
    <w:p w:rsidR="00D276F8" w:rsidRPr="00D276F8" w:rsidRDefault="00D276F8" w:rsidP="00D276F8">
      <w:r w:rsidRPr="00D276F8">
        <w:t>Det er virksomheden, der modtager godtgørelsen. Medarbejderen får sin sædvanlige løn under uddannelsen.</w:t>
      </w:r>
    </w:p>
    <w:p w:rsidR="00D276F8" w:rsidRPr="00D22114" w:rsidRDefault="00D276F8" w:rsidP="00D276F8">
      <w:pPr>
        <w:rPr>
          <w:b/>
          <w:u w:val="single"/>
        </w:rPr>
      </w:pPr>
      <w:r w:rsidRPr="00D22114">
        <w:rPr>
          <w:b/>
          <w:u w:val="single"/>
        </w:rPr>
        <w:t>Uddannelsesplan</w:t>
      </w:r>
      <w:r>
        <w:rPr>
          <w:b/>
          <w:u w:val="single"/>
        </w:rPr>
        <w:t>en</w:t>
      </w:r>
      <w:r w:rsidRPr="00D22114">
        <w:rPr>
          <w:b/>
          <w:u w:val="single"/>
        </w:rPr>
        <w:t xml:space="preserve"> </w:t>
      </w:r>
    </w:p>
    <w:p w:rsidR="00D276F8" w:rsidRDefault="00D276F8" w:rsidP="00D276F8">
      <w:r>
        <w:t xml:space="preserve">For at søge midler fra puljen for Aftalt Uddannelse skal der laves en plan for medarbejderens uddannelse. </w:t>
      </w:r>
    </w:p>
    <w:p w:rsidR="00D276F8" w:rsidRDefault="00D276F8" w:rsidP="00D276F8">
      <w:r>
        <w:t>Uddannelsesplanen for Aftalt Uddannelse kan omfatte:</w:t>
      </w:r>
    </w:p>
    <w:p w:rsidR="00D276F8" w:rsidRDefault="00D276F8" w:rsidP="00D276F8">
      <w:pPr>
        <w:pStyle w:val="Listeafsnit"/>
        <w:numPr>
          <w:ilvl w:val="0"/>
          <w:numId w:val="1"/>
        </w:numPr>
      </w:pPr>
      <w:r>
        <w:t xml:space="preserve">EUV1 </w:t>
      </w:r>
    </w:p>
    <w:p w:rsidR="00D276F8" w:rsidRDefault="00D276F8" w:rsidP="00D276F8">
      <w:pPr>
        <w:pStyle w:val="Listeafsnit"/>
        <w:numPr>
          <w:ilvl w:val="0"/>
          <w:numId w:val="1"/>
        </w:numPr>
      </w:pPr>
      <w:r>
        <w:t xml:space="preserve">AMU </w:t>
      </w:r>
    </w:p>
    <w:p w:rsidR="00D276F8" w:rsidRDefault="00D276F8" w:rsidP="00D276F8">
      <w:pPr>
        <w:pStyle w:val="Listeafsnit"/>
        <w:numPr>
          <w:ilvl w:val="0"/>
          <w:numId w:val="1"/>
        </w:numPr>
      </w:pPr>
      <w:r>
        <w:t xml:space="preserve">Akademiuddannelser </w:t>
      </w:r>
    </w:p>
    <w:p w:rsidR="00D276F8" w:rsidRPr="00D22114" w:rsidRDefault="00D276F8" w:rsidP="00D276F8">
      <w:pPr>
        <w:rPr>
          <w:b/>
          <w:u w:val="single"/>
        </w:rPr>
      </w:pPr>
      <w:r w:rsidRPr="00D22114">
        <w:rPr>
          <w:b/>
          <w:u w:val="single"/>
        </w:rPr>
        <w:t xml:space="preserve">Medarbejderen bytter Selvvalgt </w:t>
      </w:r>
      <w:r>
        <w:rPr>
          <w:b/>
          <w:u w:val="single"/>
        </w:rPr>
        <w:t>U</w:t>
      </w:r>
      <w:r w:rsidRPr="00D22114">
        <w:rPr>
          <w:b/>
          <w:u w:val="single"/>
        </w:rPr>
        <w:t xml:space="preserve">ddannelse til Aftalt </w:t>
      </w:r>
      <w:r>
        <w:rPr>
          <w:b/>
          <w:u w:val="single"/>
        </w:rPr>
        <w:t>U</w:t>
      </w:r>
      <w:r w:rsidRPr="00D22114">
        <w:rPr>
          <w:b/>
          <w:u w:val="single"/>
        </w:rPr>
        <w:t xml:space="preserve">ddannelse </w:t>
      </w:r>
    </w:p>
    <w:p w:rsidR="00D276F8" w:rsidRDefault="00D276F8" w:rsidP="00D276F8">
      <w:r>
        <w:t xml:space="preserve">Aftalt uddannelse </w:t>
      </w:r>
      <w:r w:rsidR="008E382F">
        <w:t>erstatter muligheden</w:t>
      </w:r>
      <w:r>
        <w:t xml:space="preserve"> for Selvvalgt Uddannelse i den periode (de kalenderår), hvor den Aftalte Uddannelse løber. Medarbejderen bytter altså sin Selvvalgte Uddannelse til Aftalt uddannelse, og kan ikke </w:t>
      </w:r>
      <w:r w:rsidR="00B15A0D">
        <w:t>samtidig</w:t>
      </w:r>
      <w:r>
        <w:t xml:space="preserve"> deltage i Selvvalgt uddannelse. </w:t>
      </w:r>
    </w:p>
    <w:p w:rsidR="00B15A0D" w:rsidRDefault="00B15A0D" w:rsidP="00B15A0D">
      <w:proofErr w:type="spellStart"/>
      <w:r w:rsidRPr="00CE2E8C">
        <w:t>Uforbrugt</w:t>
      </w:r>
      <w:proofErr w:type="spellEnd"/>
      <w:r w:rsidRPr="00CE2E8C">
        <w:t xml:space="preserve"> Selvvalgt Uddannelse kan byttes til Aftalt Uddannelse</w:t>
      </w:r>
    </w:p>
    <w:p w:rsidR="00B15A0D" w:rsidRPr="00CE2E8C" w:rsidRDefault="00B15A0D" w:rsidP="00B15A0D">
      <w:r>
        <w:t>Ved EU</w:t>
      </w:r>
      <w:r w:rsidR="00384B81">
        <w:t>V</w:t>
      </w:r>
      <w:r>
        <w:t>1 er der ingen begrænsning på varigheden</w:t>
      </w:r>
      <w:r w:rsidR="00384B81">
        <w:t xml:space="preserve"> af uddannelsesforløbet.</w:t>
      </w:r>
    </w:p>
    <w:p w:rsidR="00D276F8" w:rsidRPr="00D276F8" w:rsidRDefault="00D276F8" w:rsidP="00D276F8">
      <w:pPr>
        <w:rPr>
          <w:b/>
          <w:u w:val="single"/>
        </w:rPr>
      </w:pPr>
      <w:r w:rsidRPr="00D276F8">
        <w:rPr>
          <w:b/>
          <w:u w:val="single"/>
        </w:rPr>
        <w:t xml:space="preserve">Hvornår skal uddannelsesaktiviteterne gennemføres? </w:t>
      </w:r>
    </w:p>
    <w:p w:rsidR="00D276F8" w:rsidRDefault="00D276F8" w:rsidP="00D276F8">
      <w:r>
        <w:t xml:space="preserve">Der kan søges om støtte i indeværende overenskomstperiode, som slutter 29. februar 2020. Reglerne bortfalder ved overenskomstperiodens udløb med mindre andet aftales. </w:t>
      </w:r>
    </w:p>
    <w:p w:rsidR="00D276F8" w:rsidRPr="00D276F8" w:rsidRDefault="00D276F8" w:rsidP="00D276F8">
      <w:pPr>
        <w:rPr>
          <w:b/>
          <w:u w:val="single"/>
        </w:rPr>
      </w:pPr>
      <w:r w:rsidRPr="00D276F8">
        <w:rPr>
          <w:b/>
          <w:u w:val="single"/>
        </w:rPr>
        <w:t xml:space="preserve">Opsøgende konsulenttjeneste  </w:t>
      </w:r>
    </w:p>
    <w:p w:rsidR="00D276F8" w:rsidRDefault="00D276F8" w:rsidP="00D276F8">
      <w:r w:rsidRPr="00D276F8">
        <w:t xml:space="preserve">Der </w:t>
      </w:r>
      <w:r w:rsidR="008E382F">
        <w:t>er</w:t>
      </w:r>
      <w:r w:rsidRPr="00D276F8">
        <w:t xml:space="preserve"> oprettet en opsøgende konsulenttjeneste. </w:t>
      </w:r>
      <w:r>
        <w:t>Konsulenttjenesten skal yde sparring omkring uddannelsesplanlægning og hjælp med tilmelding til uddannelse og hjemtagning af støtte både fra kompetenceudviklingsfonde, VEU-godtgørelse og SVU.</w:t>
      </w:r>
    </w:p>
    <w:p w:rsidR="008E382F" w:rsidRDefault="008E382F" w:rsidP="00D276F8">
      <w:r>
        <w:t>Kontakt</w:t>
      </w:r>
      <w:r w:rsidR="00087285">
        <w:t xml:space="preserve"> Marianne Kragh, HORESTA eller Michael Jørgensen, 3F for nærmere information.</w:t>
      </w:r>
    </w:p>
    <w:p w:rsidR="007240C9" w:rsidRDefault="007240C9" w:rsidP="00384B81"/>
    <w:sectPr w:rsidR="007240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3915"/>
    <w:multiLevelType w:val="hybridMultilevel"/>
    <w:tmpl w:val="434404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C9"/>
    <w:rsid w:val="00067784"/>
    <w:rsid w:val="00087285"/>
    <w:rsid w:val="00136749"/>
    <w:rsid w:val="00384B81"/>
    <w:rsid w:val="005E638A"/>
    <w:rsid w:val="006B10A6"/>
    <w:rsid w:val="007240C9"/>
    <w:rsid w:val="00806D27"/>
    <w:rsid w:val="008E382F"/>
    <w:rsid w:val="00B15A0D"/>
    <w:rsid w:val="00D22114"/>
    <w:rsid w:val="00D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7E0C3-1785-4FAA-BDC6-A895C600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114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276F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76F8"/>
  </w:style>
  <w:style w:type="paragraph" w:styleId="Ingenafstand">
    <w:name w:val="No Spacing"/>
    <w:uiPriority w:val="1"/>
    <w:qFormat/>
    <w:rsid w:val="006B10A6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5CBD-132E-439D-A07C-CC020AA2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Kragh</dc:creator>
  <cp:keywords/>
  <dc:description/>
  <cp:lastModifiedBy>Marianne Kragh</cp:lastModifiedBy>
  <cp:revision>2</cp:revision>
  <cp:lastPrinted>2018-12-19T13:01:00Z</cp:lastPrinted>
  <dcterms:created xsi:type="dcterms:W3CDTF">2018-12-21T13:42:00Z</dcterms:created>
  <dcterms:modified xsi:type="dcterms:W3CDTF">2018-12-21T13:42:00Z</dcterms:modified>
</cp:coreProperties>
</file>